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B22" w:rsidRPr="00CD2B22" w:rsidRDefault="00CD2B22" w:rsidP="00CD2B22">
      <w:pPr>
        <w:spacing w:line="400" w:lineRule="exact"/>
        <w:ind w:leftChars="-354" w:left="-850"/>
        <w:jc w:val="center"/>
        <w:rPr>
          <w:rFonts w:ascii="Times New Roman" w:eastAsia="標楷體" w:hAnsi="Times New Roman" w:cs="Aharoni"/>
          <w:b/>
          <w:bCs/>
          <w:i/>
          <w:color w:val="0000FF"/>
          <w:sz w:val="32"/>
          <w:szCs w:val="32"/>
        </w:rPr>
      </w:pPr>
      <w:bookmarkStart w:id="0" w:name="_GoBack"/>
      <w:bookmarkEnd w:id="0"/>
      <w:r w:rsidRPr="00CD2B22">
        <w:rPr>
          <w:rFonts w:ascii="Times New Roman" w:eastAsia="標楷體" w:hAnsi="Times New Roman" w:cs="Aharoni"/>
          <w:b/>
          <w:bCs/>
          <w:sz w:val="48"/>
          <w:szCs w:val="48"/>
        </w:rPr>
        <w:t>Mobile Android Automatic Control System by Decision Group</w:t>
      </w:r>
    </w:p>
    <w:p w:rsidR="00696AE4" w:rsidRPr="00397B1A" w:rsidRDefault="0084019A" w:rsidP="00CD2B22">
      <w:pPr>
        <w:spacing w:line="400" w:lineRule="exact"/>
        <w:ind w:leftChars="-354" w:left="-850"/>
        <w:jc w:val="center"/>
        <w:rPr>
          <w:rFonts w:ascii="Times New Roman" w:eastAsia="標楷體" w:hAnsi="Times New Roman"/>
          <w:bCs/>
          <w:color w:val="0000FF"/>
          <w:sz w:val="32"/>
          <w:szCs w:val="32"/>
        </w:rPr>
      </w:pPr>
      <w:r w:rsidRPr="00CD2B22">
        <w:rPr>
          <w:rFonts w:ascii="Times New Roman" w:eastAsia="標楷體" w:hAnsi="Times New Roman" w:cs="Aharoni"/>
          <w:b/>
          <w:bCs/>
          <w:noProof/>
          <w:sz w:val="56"/>
          <w:szCs w:val="56"/>
        </w:rPr>
        <w:drawing>
          <wp:anchor distT="0" distB="0" distL="114300" distR="114300" simplePos="0" relativeHeight="251659264" behindDoc="0" locked="0" layoutInCell="1" allowOverlap="1" wp14:anchorId="2D0D18FF" wp14:editId="6A84BA63">
            <wp:simplePos x="0" y="0"/>
            <wp:positionH relativeFrom="column">
              <wp:posOffset>-464820</wp:posOffset>
            </wp:positionH>
            <wp:positionV relativeFrom="paragraph">
              <wp:posOffset>128905</wp:posOffset>
            </wp:positionV>
            <wp:extent cx="3878580" cy="2403475"/>
            <wp:effectExtent l="0" t="0" r="7620" b="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78580" cy="2403475"/>
                    </a:xfrm>
                    <a:prstGeom prst="rect">
                      <a:avLst/>
                    </a:prstGeom>
                  </pic:spPr>
                </pic:pic>
              </a:graphicData>
            </a:graphic>
            <wp14:sizeRelH relativeFrom="page">
              <wp14:pctWidth>0</wp14:pctWidth>
            </wp14:sizeRelH>
            <wp14:sizeRelV relativeFrom="page">
              <wp14:pctHeight>0</wp14:pctHeight>
            </wp14:sizeRelV>
          </wp:anchor>
        </w:drawing>
      </w:r>
      <w:r w:rsidR="00CD2B22">
        <w:rPr>
          <w:rFonts w:ascii="Times New Roman" w:eastAsia="標楷體" w:hAnsi="Times New Roman"/>
          <w:b/>
          <w:bCs/>
          <w:color w:val="0000FF"/>
          <w:sz w:val="32"/>
          <w:szCs w:val="32"/>
        </w:rPr>
        <w:t>Solution</w:t>
      </w:r>
    </w:p>
    <w:p w:rsidR="00A95EA5" w:rsidRPr="00180B01" w:rsidRDefault="006F4E27" w:rsidP="00054BDB">
      <w:pPr>
        <w:spacing w:line="380" w:lineRule="exact"/>
        <w:ind w:left="-900"/>
        <w:rPr>
          <w:rFonts w:ascii="Times New Roman" w:eastAsia="標楷體" w:hAnsi="Times New Roman"/>
          <w:bCs/>
          <w:color w:val="000000" w:themeColor="text1"/>
        </w:rPr>
      </w:pPr>
      <w:r w:rsidRPr="000252B9">
        <w:rPr>
          <w:rFonts w:ascii="Times New Roman" w:eastAsia="標楷體" w:hAnsi="Times New Roman"/>
          <w:bCs/>
          <w:color w:val="000000" w:themeColor="text1"/>
          <w:szCs w:val="24"/>
        </w:rPr>
        <w:t xml:space="preserve">PDA/Smart Phone </w:t>
      </w:r>
      <w:r w:rsidR="003C733B">
        <w:rPr>
          <w:rFonts w:ascii="Times New Roman" w:eastAsia="標楷體" w:hAnsi="Times New Roman"/>
          <w:bCs/>
          <w:color w:val="000000" w:themeColor="text1"/>
          <w:szCs w:val="24"/>
        </w:rPr>
        <w:t xml:space="preserve">has </w:t>
      </w:r>
      <w:r w:rsidR="003C733B" w:rsidRPr="003C733B">
        <w:rPr>
          <w:rFonts w:ascii="Times New Roman" w:eastAsia="標楷體" w:hAnsi="Times New Roman"/>
          <w:bCs/>
          <w:color w:val="000000" w:themeColor="text1"/>
          <w:szCs w:val="24"/>
        </w:rPr>
        <w:t xml:space="preserve">the same </w:t>
      </w:r>
      <w:r w:rsidR="003C733B">
        <w:rPr>
          <w:rFonts w:ascii="Times New Roman" w:eastAsia="標楷體" w:hAnsi="Times New Roman"/>
          <w:bCs/>
          <w:color w:val="000000" w:themeColor="text1"/>
          <w:szCs w:val="24"/>
        </w:rPr>
        <w:t xml:space="preserve">complete functions </w:t>
      </w:r>
      <w:r w:rsidR="003C733B" w:rsidRPr="003C733B">
        <w:rPr>
          <w:rFonts w:ascii="Times New Roman" w:eastAsia="標楷體" w:hAnsi="Times New Roman"/>
          <w:bCs/>
          <w:color w:val="000000" w:themeColor="text1"/>
          <w:szCs w:val="24"/>
        </w:rPr>
        <w:t>as an Industry PC with CPU, Flash Memory, RAM</w:t>
      </w:r>
      <w:r w:rsidR="003C733B">
        <w:rPr>
          <w:rFonts w:ascii="Times New Roman" w:eastAsia="標楷體" w:hAnsi="Times New Roman"/>
          <w:bCs/>
          <w:color w:val="000000" w:themeColor="text1"/>
          <w:szCs w:val="24"/>
        </w:rPr>
        <w:t>,</w:t>
      </w:r>
      <w:r w:rsidR="003C733B" w:rsidRPr="003C733B">
        <w:rPr>
          <w:rFonts w:ascii="Times New Roman" w:eastAsia="標楷體" w:hAnsi="Times New Roman"/>
          <w:bCs/>
          <w:color w:val="000000" w:themeColor="text1"/>
          <w:szCs w:val="24"/>
        </w:rPr>
        <w:t xml:space="preserve"> touch panel for I/O</w:t>
      </w:r>
      <w:r w:rsidR="003C733B">
        <w:rPr>
          <w:rFonts w:ascii="Times New Roman" w:eastAsia="標楷體" w:hAnsi="Times New Roman"/>
          <w:bCs/>
          <w:color w:val="000000" w:themeColor="text1"/>
          <w:szCs w:val="24"/>
        </w:rPr>
        <w:t xml:space="preserve">, network interfaces of blue tooth, 2G and 3G, and </w:t>
      </w:r>
      <w:r w:rsidR="003C733B" w:rsidRPr="000252B9">
        <w:rPr>
          <w:rFonts w:ascii="Times New Roman" w:eastAsia="標楷體" w:hAnsi="Times New Roman" w:hint="eastAsia"/>
          <w:bCs/>
          <w:color w:val="000000" w:themeColor="text1"/>
          <w:szCs w:val="24"/>
        </w:rPr>
        <w:t>USB Host Port</w:t>
      </w:r>
      <w:r w:rsidR="003C733B">
        <w:rPr>
          <w:rFonts w:ascii="Times New Roman" w:eastAsia="標楷體" w:hAnsi="Times New Roman"/>
          <w:bCs/>
          <w:color w:val="000000" w:themeColor="text1"/>
          <w:szCs w:val="24"/>
        </w:rPr>
        <w:t xml:space="preserve"> linked with Decision Group </w:t>
      </w:r>
      <w:r w:rsidR="003C733B" w:rsidRPr="000252B9">
        <w:rPr>
          <w:rFonts w:ascii="Times New Roman" w:eastAsia="標楷體" w:hAnsi="Times New Roman" w:hint="eastAsia"/>
          <w:bCs/>
          <w:color w:val="000000" w:themeColor="text1"/>
          <w:szCs w:val="24"/>
        </w:rPr>
        <w:t>USB-</w:t>
      </w:r>
      <w:r w:rsidR="003C733B" w:rsidRPr="000252B9">
        <w:rPr>
          <w:rFonts w:ascii="Times New Roman" w:eastAsia="標楷體" w:hAnsi="Times New Roman"/>
          <w:b/>
          <w:bCs/>
          <w:color w:val="000000" w:themeColor="text1"/>
          <w:szCs w:val="24"/>
        </w:rPr>
        <w:t>AD/DA</w:t>
      </w:r>
      <w:r w:rsidR="003C733B">
        <w:rPr>
          <w:rFonts w:ascii="Times New Roman" w:eastAsia="標楷體" w:hAnsi="Times New Roman"/>
          <w:b/>
          <w:bCs/>
          <w:color w:val="000000" w:themeColor="text1"/>
          <w:szCs w:val="24"/>
        </w:rPr>
        <w:t xml:space="preserve">, </w:t>
      </w:r>
      <w:r w:rsidR="003C733B" w:rsidRPr="000252B9">
        <w:rPr>
          <w:rFonts w:ascii="Times New Roman" w:eastAsia="標楷體" w:hAnsi="Times New Roman"/>
          <w:b/>
          <w:bCs/>
          <w:color w:val="000000" w:themeColor="text1"/>
          <w:szCs w:val="24"/>
        </w:rPr>
        <w:t>Digital I/O</w:t>
      </w:r>
      <w:r w:rsidR="003C733B">
        <w:rPr>
          <w:rFonts w:ascii="Times New Roman" w:eastAsia="標楷體" w:hAnsi="Times New Roman"/>
          <w:b/>
          <w:bCs/>
          <w:color w:val="000000" w:themeColor="text1"/>
          <w:szCs w:val="24"/>
        </w:rPr>
        <w:t xml:space="preserve"> Interface Cards. </w:t>
      </w:r>
      <w:r w:rsidR="00180B01" w:rsidRPr="00180B01">
        <w:rPr>
          <w:rFonts w:ascii="Times New Roman" w:eastAsia="標楷體" w:hAnsi="Times New Roman"/>
          <w:color w:val="000000" w:themeColor="text1"/>
          <w:kern w:val="24"/>
          <w:szCs w:val="24"/>
        </w:rPr>
        <w:t xml:space="preserve">In </w:t>
      </w:r>
      <w:r w:rsidR="00180B01">
        <w:rPr>
          <w:rFonts w:ascii="Times New Roman" w:eastAsia="標楷體" w:hAnsi="Times New Roman"/>
          <w:bCs/>
          <w:color w:val="000000" w:themeColor="text1"/>
        </w:rPr>
        <w:t xml:space="preserve">the retail market, you can buy </w:t>
      </w:r>
      <w:r w:rsidR="00180B01" w:rsidRPr="00180B01">
        <w:rPr>
          <w:rFonts w:ascii="Times New Roman" w:eastAsia="標楷體" w:hAnsi="Times New Roman"/>
          <w:bCs/>
          <w:color w:val="000000" w:themeColor="text1"/>
        </w:rPr>
        <w:t xml:space="preserve">a PDA/Smart Phone device </w:t>
      </w:r>
      <w:r w:rsidR="00180B01">
        <w:rPr>
          <w:rFonts w:ascii="Times New Roman" w:eastAsia="標楷體" w:hAnsi="Times New Roman"/>
          <w:bCs/>
          <w:color w:val="000000" w:themeColor="text1"/>
        </w:rPr>
        <w:t xml:space="preserve">by the price of </w:t>
      </w:r>
      <w:r w:rsidR="00227C3B" w:rsidRPr="00180B01">
        <w:rPr>
          <w:rFonts w:ascii="Times New Roman" w:eastAsia="標楷體" w:hAnsi="Times New Roman"/>
          <w:bCs/>
          <w:color w:val="000000" w:themeColor="text1"/>
        </w:rPr>
        <w:t>USD$ 100-150, but</w:t>
      </w:r>
      <w:r w:rsidR="00180B01">
        <w:rPr>
          <w:rFonts w:ascii="Times New Roman" w:eastAsia="標楷體" w:hAnsi="Times New Roman"/>
          <w:bCs/>
          <w:color w:val="000000" w:themeColor="text1"/>
        </w:rPr>
        <w:t xml:space="preserve"> you need to spend</w:t>
      </w:r>
      <w:r w:rsidR="00227C3B" w:rsidRPr="00180B01">
        <w:rPr>
          <w:rFonts w:ascii="Times New Roman" w:eastAsia="標楷體" w:hAnsi="Times New Roman"/>
          <w:bCs/>
          <w:color w:val="000000" w:themeColor="text1"/>
        </w:rPr>
        <w:t xml:space="preserve"> USD$ 1600 to 3000 for an industry PC</w:t>
      </w:r>
      <w:r w:rsidR="00180B01">
        <w:rPr>
          <w:rFonts w:ascii="Times New Roman" w:eastAsia="標楷體" w:hAnsi="Times New Roman"/>
          <w:bCs/>
          <w:color w:val="000000" w:themeColor="text1"/>
        </w:rPr>
        <w:t xml:space="preserve">. </w:t>
      </w:r>
      <w:r w:rsidR="00180B01">
        <w:rPr>
          <w:rFonts w:ascii="Times New Roman" w:eastAsia="標楷體" w:hAnsi="Times New Roman"/>
          <w:bCs/>
          <w:color w:val="000000" w:themeColor="text1"/>
          <w:szCs w:val="24"/>
        </w:rPr>
        <w:t xml:space="preserve">Due to full functionality and reasonable cost of </w:t>
      </w:r>
      <w:r w:rsidR="00180B01" w:rsidRPr="000252B9">
        <w:rPr>
          <w:rFonts w:ascii="Times New Roman" w:eastAsia="標楷體" w:hAnsi="Times New Roman"/>
          <w:bCs/>
          <w:color w:val="000000" w:themeColor="text1"/>
          <w:szCs w:val="24"/>
        </w:rPr>
        <w:t>PDA/Smart Phon</w:t>
      </w:r>
      <w:r w:rsidR="00180B01" w:rsidRPr="000252B9">
        <w:rPr>
          <w:rFonts w:ascii="Times New Roman" w:eastAsia="標楷體" w:hAnsi="Times New Roman" w:hint="eastAsia"/>
          <w:bCs/>
          <w:color w:val="000000" w:themeColor="text1"/>
          <w:szCs w:val="24"/>
        </w:rPr>
        <w:t>e</w:t>
      </w:r>
      <w:r w:rsidR="00180B01">
        <w:rPr>
          <w:rFonts w:ascii="Times New Roman" w:eastAsia="標楷體" w:hAnsi="Times New Roman"/>
          <w:bCs/>
          <w:color w:val="000000" w:themeColor="text1"/>
          <w:szCs w:val="24"/>
        </w:rPr>
        <w:t xml:space="preserve">, Decision Group announces innovative mobile android automatic control solution with USB AD/DA/DIO interfaces. The advantages of </w:t>
      </w:r>
      <w:r w:rsidR="00180B01" w:rsidRPr="00180B01">
        <w:rPr>
          <w:rFonts w:ascii="Times New Roman" w:eastAsia="標楷體" w:hAnsi="Times New Roman"/>
          <w:bCs/>
          <w:color w:val="000000" w:themeColor="text1"/>
        </w:rPr>
        <w:t>PDA/Smart Phone device</w:t>
      </w:r>
      <w:r w:rsidR="00180B01">
        <w:rPr>
          <w:rFonts w:ascii="Times New Roman" w:eastAsia="標楷體" w:hAnsi="Times New Roman"/>
          <w:bCs/>
          <w:color w:val="000000" w:themeColor="text1"/>
        </w:rPr>
        <w:t xml:space="preserve"> are small size, light weight for easy </w:t>
      </w:r>
      <w:r w:rsidR="00180B01" w:rsidRPr="00180B01">
        <w:rPr>
          <w:rFonts w:ascii="Times New Roman" w:eastAsia="標楷體" w:hAnsi="Times New Roman"/>
          <w:bCs/>
          <w:color w:val="000000" w:themeColor="text1"/>
        </w:rPr>
        <w:t>portability and movement</w:t>
      </w:r>
      <w:r w:rsidR="00180B01">
        <w:rPr>
          <w:rFonts w:ascii="Times New Roman" w:eastAsia="標楷體" w:hAnsi="Times New Roman"/>
          <w:bCs/>
          <w:color w:val="000000" w:themeColor="text1"/>
        </w:rPr>
        <w:t xml:space="preserve">, and </w:t>
      </w:r>
      <w:r w:rsidR="00227C3B" w:rsidRPr="00180B01">
        <w:rPr>
          <w:rFonts w:ascii="Times New Roman" w:eastAsia="標楷體" w:hAnsi="Times New Roman"/>
          <w:bCs/>
          <w:color w:val="000000" w:themeColor="text1"/>
        </w:rPr>
        <w:t>low power consuming, and charged by mobile power bank for long term operation</w:t>
      </w:r>
      <w:r w:rsidR="00180B01">
        <w:rPr>
          <w:rFonts w:ascii="Times New Roman" w:eastAsia="標楷體" w:hAnsi="Times New Roman"/>
          <w:bCs/>
          <w:color w:val="000000" w:themeColor="text1"/>
        </w:rPr>
        <w:t xml:space="preserve">. You may use </w:t>
      </w:r>
      <w:r w:rsidR="00933F29">
        <w:rPr>
          <w:rFonts w:ascii="Times New Roman" w:eastAsia="標楷體" w:hAnsi="Times New Roman"/>
          <w:bCs/>
          <w:color w:val="000000" w:themeColor="text1"/>
        </w:rPr>
        <w:t xml:space="preserve">USB-HUB of device for I/O expansion with Decision Group </w:t>
      </w:r>
      <w:r w:rsidR="00933F29" w:rsidRPr="000252B9">
        <w:rPr>
          <w:rFonts w:ascii="Times New Roman" w:eastAsia="標楷體" w:hAnsi="Times New Roman"/>
          <w:bCs/>
          <w:color w:val="000000" w:themeColor="text1"/>
          <w:szCs w:val="24"/>
        </w:rPr>
        <w:t>AD/DA</w:t>
      </w:r>
      <w:r w:rsidR="00933F29">
        <w:rPr>
          <w:rFonts w:ascii="Times New Roman" w:eastAsia="標楷體" w:hAnsi="Times New Roman"/>
          <w:bCs/>
          <w:color w:val="000000" w:themeColor="text1"/>
          <w:szCs w:val="24"/>
        </w:rPr>
        <w:t xml:space="preserve">, </w:t>
      </w:r>
      <w:r w:rsidR="00933F29" w:rsidRPr="000252B9">
        <w:rPr>
          <w:rFonts w:ascii="Times New Roman" w:eastAsia="標楷體" w:hAnsi="Times New Roman"/>
          <w:bCs/>
          <w:color w:val="000000" w:themeColor="text1"/>
          <w:szCs w:val="24"/>
        </w:rPr>
        <w:t>Digital I/O</w:t>
      </w:r>
      <w:r w:rsidR="00933F29">
        <w:rPr>
          <w:rFonts w:ascii="Times New Roman" w:eastAsia="標楷體" w:hAnsi="Times New Roman"/>
          <w:bCs/>
          <w:color w:val="000000" w:themeColor="text1"/>
          <w:szCs w:val="24"/>
        </w:rPr>
        <w:t xml:space="preserve"> interface cards and power charging. Remote control can be done through Bluetooth, </w:t>
      </w:r>
      <w:proofErr w:type="spellStart"/>
      <w:r w:rsidR="00933F29">
        <w:rPr>
          <w:rFonts w:ascii="Times New Roman" w:eastAsia="標楷體" w:hAnsi="Times New Roman"/>
          <w:bCs/>
          <w:color w:val="000000" w:themeColor="text1"/>
          <w:szCs w:val="24"/>
        </w:rPr>
        <w:t>WiFi</w:t>
      </w:r>
      <w:proofErr w:type="spellEnd"/>
      <w:r w:rsidR="00933F29">
        <w:rPr>
          <w:rFonts w:ascii="Times New Roman" w:eastAsia="標楷體" w:hAnsi="Times New Roman"/>
          <w:bCs/>
          <w:color w:val="000000" w:themeColor="text1"/>
          <w:szCs w:val="24"/>
        </w:rPr>
        <w:t xml:space="preserve">, 2G, 3G connections of </w:t>
      </w:r>
      <w:r w:rsidR="00933F29" w:rsidRPr="00180B01">
        <w:rPr>
          <w:rFonts w:ascii="Times New Roman" w:eastAsia="標楷體" w:hAnsi="Times New Roman"/>
          <w:bCs/>
          <w:color w:val="000000" w:themeColor="text1"/>
        </w:rPr>
        <w:t>PDA/Smart Phone device</w:t>
      </w:r>
      <w:r w:rsidR="00933F29">
        <w:rPr>
          <w:rFonts w:ascii="Times New Roman" w:eastAsia="標楷體" w:hAnsi="Times New Roman"/>
          <w:bCs/>
          <w:color w:val="000000" w:themeColor="text1"/>
        </w:rPr>
        <w:t>.</w:t>
      </w:r>
    </w:p>
    <w:p w:rsidR="00B7368D" w:rsidRPr="0096207C" w:rsidRDefault="00095CD1" w:rsidP="00F4204E">
      <w:pPr>
        <w:pStyle w:val="a3"/>
        <w:numPr>
          <w:ilvl w:val="0"/>
          <w:numId w:val="18"/>
        </w:numPr>
        <w:spacing w:line="500" w:lineRule="exact"/>
        <w:ind w:leftChars="0"/>
        <w:rPr>
          <w:rFonts w:asciiTheme="minorHAnsi" w:eastAsia="標楷體" w:hAnsiTheme="minorHAnsi"/>
          <w:b/>
          <w:bCs/>
          <w:color w:val="0000FF"/>
          <w:sz w:val="28"/>
          <w:szCs w:val="28"/>
        </w:rPr>
      </w:pPr>
      <w:r w:rsidRPr="0096207C">
        <w:rPr>
          <w:rFonts w:asciiTheme="minorHAnsi" w:eastAsia="標楷體" w:hAnsiTheme="minorHAnsi"/>
          <w:b/>
          <w:bCs/>
          <w:color w:val="0000FF"/>
          <w:sz w:val="28"/>
          <w:szCs w:val="28"/>
        </w:rPr>
        <w:t>Decision Group Mobile Automatic Control Kit</w:t>
      </w:r>
    </w:p>
    <w:p w:rsidR="00A95EA5" w:rsidRPr="00095CD1" w:rsidRDefault="00227C3B" w:rsidP="00095CD1">
      <w:pPr>
        <w:pStyle w:val="a3"/>
        <w:numPr>
          <w:ilvl w:val="0"/>
          <w:numId w:val="29"/>
        </w:numPr>
        <w:spacing w:line="500" w:lineRule="exact"/>
        <w:ind w:leftChars="0"/>
        <w:rPr>
          <w:rFonts w:asciiTheme="minorHAnsi" w:eastAsia="標楷體" w:hAnsiTheme="minorHAnsi"/>
          <w:b/>
          <w:bCs/>
          <w:color w:val="000000" w:themeColor="text1"/>
        </w:rPr>
      </w:pPr>
      <w:r w:rsidRPr="00095CD1">
        <w:rPr>
          <w:rFonts w:asciiTheme="minorHAnsi" w:eastAsia="標楷體" w:hAnsiTheme="minorHAnsi"/>
          <w:b/>
          <w:bCs/>
          <w:color w:val="000000" w:themeColor="text1"/>
        </w:rPr>
        <w:t>Decision Group USB - AD/DA, Digital I/O Interface</w:t>
      </w:r>
    </w:p>
    <w:p w:rsidR="00A95EA5" w:rsidRPr="00095CD1" w:rsidRDefault="00227C3B" w:rsidP="00095CD1">
      <w:pPr>
        <w:pStyle w:val="a3"/>
        <w:numPr>
          <w:ilvl w:val="0"/>
          <w:numId w:val="29"/>
        </w:numPr>
        <w:spacing w:line="500" w:lineRule="exact"/>
        <w:ind w:leftChars="0"/>
        <w:rPr>
          <w:rFonts w:asciiTheme="minorHAnsi" w:eastAsia="標楷體" w:hAnsiTheme="minorHAnsi"/>
          <w:b/>
          <w:bCs/>
          <w:color w:val="000000" w:themeColor="text1"/>
        </w:rPr>
      </w:pPr>
      <w:r w:rsidRPr="00095CD1">
        <w:rPr>
          <w:rFonts w:asciiTheme="minorHAnsi" w:eastAsia="標楷體" w:hAnsiTheme="minorHAnsi"/>
          <w:b/>
          <w:bCs/>
          <w:color w:val="000000" w:themeColor="text1"/>
        </w:rPr>
        <w:t>Android System (above 3.2)</w:t>
      </w:r>
    </w:p>
    <w:p w:rsidR="00A95EA5" w:rsidRPr="00095CD1" w:rsidRDefault="00227C3B" w:rsidP="00095CD1">
      <w:pPr>
        <w:pStyle w:val="a3"/>
        <w:numPr>
          <w:ilvl w:val="0"/>
          <w:numId w:val="29"/>
        </w:numPr>
        <w:spacing w:line="500" w:lineRule="exact"/>
        <w:ind w:leftChars="0"/>
        <w:rPr>
          <w:rFonts w:asciiTheme="minorHAnsi" w:eastAsia="標楷體" w:hAnsiTheme="minorHAnsi"/>
          <w:b/>
          <w:bCs/>
          <w:color w:val="000000" w:themeColor="text1"/>
        </w:rPr>
      </w:pPr>
      <w:r w:rsidRPr="00095CD1">
        <w:rPr>
          <w:rFonts w:asciiTheme="minorHAnsi" w:eastAsia="標楷體" w:hAnsiTheme="minorHAnsi"/>
          <w:b/>
          <w:bCs/>
          <w:color w:val="000000" w:themeColor="text1"/>
        </w:rPr>
        <w:t xml:space="preserve">Mobile Smart Device with USB-host </w:t>
      </w:r>
    </w:p>
    <w:p w:rsidR="00C855D8" w:rsidRPr="00095CD1" w:rsidRDefault="00095CD1" w:rsidP="00095CD1">
      <w:pPr>
        <w:pStyle w:val="a3"/>
        <w:numPr>
          <w:ilvl w:val="0"/>
          <w:numId w:val="29"/>
        </w:numPr>
        <w:spacing w:line="500" w:lineRule="exact"/>
        <w:ind w:leftChars="0"/>
        <w:rPr>
          <w:rFonts w:asciiTheme="minorHAnsi" w:eastAsia="標楷體" w:hAnsiTheme="minorHAnsi"/>
          <w:b/>
          <w:bCs/>
          <w:spacing w:val="-20"/>
        </w:rPr>
      </w:pPr>
      <w:r w:rsidRPr="00095CD1">
        <w:rPr>
          <w:rFonts w:asciiTheme="minorHAnsi" w:eastAsia="標楷體" w:hAnsiTheme="minorHAnsi"/>
          <w:b/>
          <w:bCs/>
          <w:color w:val="000000" w:themeColor="text1"/>
          <w:spacing w:val="-20"/>
          <w14:numForm w14:val="lining"/>
        </w:rPr>
        <w:t xml:space="preserve">Automatic Control APP development kit provided by Decision Group to partner for innovative automatic </w:t>
      </w:r>
      <w:proofErr w:type="spellStart"/>
      <w:r w:rsidRPr="00095CD1">
        <w:rPr>
          <w:rFonts w:asciiTheme="minorHAnsi" w:eastAsia="標楷體" w:hAnsiTheme="minorHAnsi"/>
          <w:b/>
          <w:bCs/>
          <w:color w:val="000000" w:themeColor="text1"/>
          <w:spacing w:val="-20"/>
          <w14:numForm w14:val="lining"/>
        </w:rPr>
        <w:t>cont</w:t>
      </w:r>
      <w:r w:rsidR="0084019A">
        <w:rPr>
          <w:rFonts w:asciiTheme="minorHAnsi" w:eastAsia="標楷體" w:hAnsiTheme="minorHAnsi" w:hint="eastAsia"/>
          <w:b/>
          <w:bCs/>
          <w:color w:val="000000" w:themeColor="text1"/>
          <w:spacing w:val="-20"/>
          <w14:numForm w14:val="lining"/>
        </w:rPr>
        <w:t>S</w:t>
      </w:r>
      <w:r w:rsidRPr="00095CD1">
        <w:rPr>
          <w:rFonts w:asciiTheme="minorHAnsi" w:eastAsia="標楷體" w:hAnsiTheme="minorHAnsi"/>
          <w:b/>
          <w:bCs/>
          <w:color w:val="000000" w:themeColor="text1"/>
          <w:spacing w:val="-20"/>
          <w14:numForm w14:val="lining"/>
        </w:rPr>
        <w:t>rol</w:t>
      </w:r>
      <w:proofErr w:type="spellEnd"/>
      <w:r w:rsidRPr="00095CD1">
        <w:rPr>
          <w:rFonts w:asciiTheme="minorHAnsi" w:eastAsia="標楷體" w:hAnsiTheme="minorHAnsi"/>
          <w:b/>
          <w:bCs/>
          <w:color w:val="000000" w:themeColor="text1"/>
          <w:spacing w:val="-20"/>
          <w14:numForm w14:val="lining"/>
        </w:rPr>
        <w:t xml:space="preserve"> mobile system integration and development</w:t>
      </w:r>
    </w:p>
    <w:p w:rsidR="0052487D" w:rsidRPr="0096207C" w:rsidRDefault="00180B01" w:rsidP="0096207C">
      <w:pPr>
        <w:pStyle w:val="a3"/>
        <w:numPr>
          <w:ilvl w:val="0"/>
          <w:numId w:val="18"/>
        </w:numPr>
        <w:spacing w:line="500" w:lineRule="exact"/>
        <w:ind w:leftChars="0" w:left="-810" w:firstLine="0"/>
        <w:jc w:val="center"/>
        <w:rPr>
          <w:rFonts w:asciiTheme="minorHAnsi" w:eastAsia="標楷體" w:hAnsiTheme="minorHAnsi"/>
          <w:bCs/>
          <w:color w:val="0000FF"/>
          <w:spacing w:val="-20"/>
          <w:sz w:val="32"/>
          <w:szCs w:val="32"/>
        </w:rPr>
      </w:pPr>
      <w:r w:rsidRPr="0096207C">
        <w:rPr>
          <w:rFonts w:asciiTheme="minorHAnsi" w:eastAsia="標楷體" w:hAnsiTheme="minorHAnsi"/>
          <w:b/>
          <w:bCs/>
          <w:color w:val="0000FF"/>
          <w:spacing w:val="-20"/>
          <w:sz w:val="32"/>
          <w:szCs w:val="32"/>
        </w:rPr>
        <w:t xml:space="preserve">Specification of </w:t>
      </w:r>
      <w:r w:rsidR="00C90781" w:rsidRPr="0096207C">
        <w:rPr>
          <w:rFonts w:asciiTheme="minorHAnsi" w:eastAsia="標楷體" w:hAnsiTheme="minorHAnsi"/>
          <w:b/>
          <w:bCs/>
          <w:color w:val="0000FF"/>
          <w:spacing w:val="-20"/>
          <w:sz w:val="32"/>
          <w:szCs w:val="32"/>
        </w:rPr>
        <w:t>USB - AD/DA</w:t>
      </w:r>
      <w:r w:rsidR="00C90781" w:rsidRPr="0096207C">
        <w:rPr>
          <w:rFonts w:asciiTheme="minorHAnsi" w:eastAsia="標楷體" w:hAnsiTheme="minorHAnsi"/>
          <w:b/>
          <w:bCs/>
          <w:color w:val="0000FF"/>
          <w:spacing w:val="-20"/>
          <w:sz w:val="32"/>
          <w:szCs w:val="32"/>
        </w:rPr>
        <w:t>、</w:t>
      </w:r>
      <w:r w:rsidR="00C90781" w:rsidRPr="0096207C">
        <w:rPr>
          <w:rFonts w:asciiTheme="minorHAnsi" w:eastAsia="標楷體" w:hAnsiTheme="minorHAnsi"/>
          <w:b/>
          <w:bCs/>
          <w:color w:val="0000FF"/>
          <w:spacing w:val="-20"/>
          <w:sz w:val="32"/>
          <w:szCs w:val="32"/>
        </w:rPr>
        <w:t xml:space="preserve">Digital I/O </w:t>
      </w:r>
      <w:r w:rsidRPr="0096207C">
        <w:rPr>
          <w:rFonts w:asciiTheme="minorHAnsi" w:eastAsia="標楷體" w:hAnsiTheme="minorHAnsi"/>
          <w:b/>
          <w:bCs/>
          <w:color w:val="0000FF"/>
          <w:spacing w:val="-20"/>
          <w:sz w:val="32"/>
          <w:szCs w:val="32"/>
        </w:rPr>
        <w:t>Interfaces</w:t>
      </w:r>
    </w:p>
    <w:tbl>
      <w:tblPr>
        <w:tblStyle w:val="aa"/>
        <w:tblW w:w="0" w:type="auto"/>
        <w:tblInd w:w="-743" w:type="dxa"/>
        <w:tblLook w:val="04A0" w:firstRow="1" w:lastRow="0" w:firstColumn="1" w:lastColumn="0" w:noHBand="0" w:noVBand="1"/>
      </w:tblPr>
      <w:tblGrid>
        <w:gridCol w:w="4885"/>
        <w:gridCol w:w="4897"/>
      </w:tblGrid>
      <w:tr w:rsidR="00C855D8" w:rsidRPr="0084019A" w:rsidTr="000252B9">
        <w:trPr>
          <w:trHeight w:val="377"/>
        </w:trPr>
        <w:tc>
          <w:tcPr>
            <w:tcW w:w="4885" w:type="dxa"/>
          </w:tcPr>
          <w:p w:rsidR="00C855D8" w:rsidRPr="0084019A" w:rsidRDefault="00AB3A70" w:rsidP="00AB3A70">
            <w:pPr>
              <w:pStyle w:val="a3"/>
              <w:numPr>
                <w:ilvl w:val="0"/>
                <w:numId w:val="21"/>
              </w:numPr>
              <w:spacing w:line="500" w:lineRule="exact"/>
              <w:ind w:leftChars="0"/>
              <w:jc w:val="center"/>
              <w:rPr>
                <w:rFonts w:ascii="Times New Roman" w:eastAsia="標楷體" w:hAnsi="Times New Roman"/>
                <w:bCs/>
                <w:color w:val="00B050"/>
              </w:rPr>
            </w:pPr>
            <w:r w:rsidRPr="0084019A">
              <w:rPr>
                <w:rFonts w:ascii="Times New Roman" w:eastAsia="標楷體" w:hAnsi="Times New Roman"/>
                <w:b/>
                <w:bCs/>
                <w:color w:val="FF0000"/>
              </w:rPr>
              <w:t>Digital I/O Module</w:t>
            </w:r>
          </w:p>
        </w:tc>
        <w:tc>
          <w:tcPr>
            <w:tcW w:w="4897" w:type="dxa"/>
          </w:tcPr>
          <w:p w:rsidR="00C855D8" w:rsidRPr="0084019A" w:rsidRDefault="00C855D8" w:rsidP="001B5DEC">
            <w:pPr>
              <w:spacing w:line="500" w:lineRule="exact"/>
              <w:ind w:left="360"/>
              <w:jc w:val="center"/>
              <w:rPr>
                <w:rFonts w:ascii="Times New Roman" w:eastAsia="標楷體" w:hAnsi="Times New Roman"/>
                <w:b/>
                <w:bCs/>
                <w:color w:val="00B050"/>
              </w:rPr>
            </w:pPr>
            <w:r w:rsidRPr="0084019A">
              <w:rPr>
                <w:rFonts w:ascii="Times New Roman" w:eastAsia="標楷體" w:hAnsi="Times New Roman" w:hint="eastAsia"/>
                <w:b/>
                <w:bCs/>
                <w:color w:val="FF0000"/>
              </w:rPr>
              <w:t xml:space="preserve">2. </w:t>
            </w:r>
            <w:r w:rsidR="00AB3A70" w:rsidRPr="0084019A">
              <w:rPr>
                <w:rFonts w:ascii="Times New Roman" w:eastAsia="標楷體" w:hAnsi="Times New Roman"/>
                <w:b/>
                <w:bCs/>
                <w:color w:val="FF0000"/>
              </w:rPr>
              <w:t>AD/DA Modules</w:t>
            </w:r>
          </w:p>
        </w:tc>
      </w:tr>
      <w:tr w:rsidR="00C855D8" w:rsidTr="000252B9">
        <w:tc>
          <w:tcPr>
            <w:tcW w:w="4885" w:type="dxa"/>
          </w:tcPr>
          <w:p w:rsidR="001B5DEC" w:rsidRPr="000252B9" w:rsidRDefault="001B5DEC" w:rsidP="001B5DEC">
            <w:pPr>
              <w:pStyle w:val="a3"/>
              <w:spacing w:line="500" w:lineRule="exact"/>
              <w:ind w:leftChars="0" w:left="-372"/>
              <w:rPr>
                <w:rFonts w:ascii="Times New Roman" w:eastAsia="標楷體" w:hAnsi="Times New Roman"/>
                <w:bCs/>
                <w:i/>
                <w:color w:val="0000FF"/>
                <w:sz w:val="32"/>
                <w:szCs w:val="32"/>
              </w:rPr>
            </w:pPr>
          </w:p>
          <w:p w:rsidR="001B5DEC" w:rsidRPr="000252B9" w:rsidRDefault="00AB3A70" w:rsidP="000252B9">
            <w:pPr>
              <w:spacing w:line="500" w:lineRule="exact"/>
              <w:ind w:left="-5"/>
              <w:rPr>
                <w:rFonts w:ascii="Times New Roman" w:eastAsia="標楷體" w:hAnsi="Times New Roman"/>
                <w:bCs/>
                <w:szCs w:val="24"/>
              </w:rPr>
            </w:pPr>
            <w:r w:rsidRPr="00AB3A70">
              <w:rPr>
                <w:rFonts w:ascii="Times New Roman" w:eastAsia="標楷體" w:hAnsi="Times New Roman"/>
                <w:bCs/>
                <w:szCs w:val="24"/>
              </w:rPr>
              <w:t>Full spectrum of Digital input/output channel support (DIO) with 4, 8, 16, 32, 64 channels</w:t>
            </w:r>
          </w:p>
          <w:p w:rsidR="001B5DEC" w:rsidRPr="0096207C" w:rsidRDefault="0096207C" w:rsidP="0096207C">
            <w:pPr>
              <w:numPr>
                <w:ilvl w:val="0"/>
                <w:numId w:val="4"/>
              </w:numPr>
              <w:spacing w:line="400" w:lineRule="exact"/>
              <w:rPr>
                <w:rFonts w:ascii="Times New Roman" w:eastAsia="標楷體" w:hAnsi="Times New Roman"/>
                <w:bCs/>
                <w:sz w:val="22"/>
              </w:rPr>
            </w:pPr>
            <w:r w:rsidRPr="0096207C">
              <w:rPr>
                <w:rFonts w:ascii="Times New Roman" w:eastAsia="標楷體" w:hAnsi="Times New Roman"/>
                <w:bCs/>
                <w:sz w:val="22"/>
              </w:rPr>
              <w:t>Maximum channel support by single system: 1920</w:t>
            </w:r>
          </w:p>
          <w:p w:rsidR="001B5DEC" w:rsidRPr="0096207C" w:rsidRDefault="0096207C" w:rsidP="0096207C">
            <w:pPr>
              <w:numPr>
                <w:ilvl w:val="0"/>
                <w:numId w:val="4"/>
              </w:numPr>
              <w:spacing w:line="400" w:lineRule="exact"/>
              <w:rPr>
                <w:rFonts w:ascii="Times New Roman" w:eastAsia="標楷體" w:hAnsi="Times New Roman"/>
                <w:bCs/>
                <w:sz w:val="22"/>
              </w:rPr>
            </w:pPr>
            <w:r w:rsidRPr="0096207C">
              <w:rPr>
                <w:rFonts w:ascii="Times New Roman" w:eastAsia="標楷體" w:hAnsi="Times New Roman"/>
                <w:b/>
                <w:bCs/>
                <w:sz w:val="22"/>
              </w:rPr>
              <w:t xml:space="preserve">Output range: </w:t>
            </w:r>
            <w:r w:rsidR="001B5DEC" w:rsidRPr="0096207C">
              <w:rPr>
                <w:rFonts w:ascii="Times New Roman" w:eastAsia="標楷體" w:hAnsi="Times New Roman"/>
                <w:bCs/>
                <w:sz w:val="22"/>
              </w:rPr>
              <w:t>0~30V</w:t>
            </w:r>
          </w:p>
          <w:p w:rsidR="001B5DEC" w:rsidRPr="0096207C" w:rsidRDefault="0096207C" w:rsidP="0096207C">
            <w:pPr>
              <w:numPr>
                <w:ilvl w:val="0"/>
                <w:numId w:val="4"/>
              </w:numPr>
              <w:spacing w:line="400" w:lineRule="exact"/>
              <w:rPr>
                <w:rFonts w:ascii="Times New Roman" w:eastAsia="標楷體" w:hAnsi="Times New Roman"/>
                <w:bCs/>
                <w:sz w:val="22"/>
              </w:rPr>
            </w:pPr>
            <w:r w:rsidRPr="0096207C">
              <w:rPr>
                <w:rFonts w:ascii="Times New Roman" w:eastAsia="標楷體" w:hAnsi="Times New Roman"/>
                <w:b/>
                <w:bCs/>
                <w:sz w:val="22"/>
              </w:rPr>
              <w:t>Input range</w:t>
            </w:r>
          </w:p>
          <w:p w:rsidR="001B5DEC" w:rsidRPr="0096207C" w:rsidRDefault="001B5DEC" w:rsidP="0096207C">
            <w:pPr>
              <w:spacing w:line="400" w:lineRule="exact"/>
              <w:ind w:leftChars="-2" w:left="255" w:hangingChars="118" w:hanging="260"/>
              <w:rPr>
                <w:rFonts w:ascii="Times New Roman" w:eastAsia="標楷體" w:hAnsi="Times New Roman"/>
                <w:bCs/>
                <w:sz w:val="22"/>
              </w:rPr>
            </w:pPr>
            <w:r w:rsidRPr="0096207C">
              <w:rPr>
                <w:rFonts w:ascii="Times New Roman" w:eastAsia="標楷體" w:hAnsi="Times New Roman"/>
                <w:bCs/>
                <w:sz w:val="22"/>
              </w:rPr>
              <w:tab/>
              <w:t>1.Optocoupler type: 35V,30mA</w:t>
            </w:r>
          </w:p>
          <w:p w:rsidR="001B5DEC" w:rsidRPr="0096207C" w:rsidRDefault="001B5DEC" w:rsidP="0096207C">
            <w:pPr>
              <w:spacing w:line="400" w:lineRule="exact"/>
              <w:ind w:leftChars="-2" w:left="255" w:hangingChars="118" w:hanging="260"/>
              <w:rPr>
                <w:rFonts w:ascii="Times New Roman" w:eastAsia="標楷體" w:hAnsi="Times New Roman"/>
                <w:bCs/>
                <w:sz w:val="22"/>
              </w:rPr>
            </w:pPr>
            <w:r w:rsidRPr="0096207C">
              <w:rPr>
                <w:rFonts w:ascii="Times New Roman" w:eastAsia="標楷體" w:hAnsi="Times New Roman"/>
                <w:bCs/>
                <w:sz w:val="22"/>
              </w:rPr>
              <w:tab/>
              <w:t>2.Relay type A: 100V DC, 500mA</w:t>
            </w:r>
          </w:p>
          <w:p w:rsidR="00AC4560" w:rsidRPr="0096207C" w:rsidRDefault="001B5DEC" w:rsidP="0096207C">
            <w:pPr>
              <w:spacing w:line="400" w:lineRule="exact"/>
              <w:ind w:leftChars="-2" w:left="255" w:hangingChars="118" w:hanging="260"/>
              <w:rPr>
                <w:rFonts w:ascii="Times New Roman" w:eastAsia="標楷體" w:hAnsi="Times New Roman"/>
                <w:bCs/>
                <w:sz w:val="22"/>
              </w:rPr>
            </w:pPr>
            <w:r w:rsidRPr="0096207C">
              <w:rPr>
                <w:rFonts w:ascii="Times New Roman" w:eastAsia="標楷體" w:hAnsi="Times New Roman"/>
                <w:bCs/>
                <w:sz w:val="22"/>
              </w:rPr>
              <w:lastRenderedPageBreak/>
              <w:tab/>
            </w:r>
            <w:r w:rsidR="000252B9" w:rsidRPr="0096207C">
              <w:rPr>
                <w:rFonts w:ascii="Times New Roman" w:eastAsia="標楷體" w:hAnsi="Times New Roman" w:hint="eastAsia"/>
                <w:bCs/>
                <w:sz w:val="22"/>
              </w:rPr>
              <w:t>3</w:t>
            </w:r>
            <w:r w:rsidRPr="0096207C">
              <w:rPr>
                <w:rFonts w:ascii="Times New Roman" w:eastAsia="標楷體" w:hAnsi="Times New Roman"/>
                <w:bCs/>
                <w:sz w:val="22"/>
              </w:rPr>
              <w:t>.Relay type B: 220V AC/ 150V DC, 1A</w:t>
            </w:r>
          </w:p>
          <w:p w:rsidR="000252B9" w:rsidRPr="00AC4560" w:rsidRDefault="000252B9" w:rsidP="000252B9">
            <w:pPr>
              <w:spacing w:line="500" w:lineRule="exact"/>
              <w:ind w:leftChars="-2" w:left="231" w:hangingChars="118" w:hanging="236"/>
              <w:rPr>
                <w:rFonts w:ascii="Times New Roman" w:eastAsia="標楷體" w:hAnsi="Times New Roman"/>
                <w:bCs/>
                <w:spacing w:val="-20"/>
                <w:szCs w:val="24"/>
              </w:rPr>
            </w:pPr>
          </w:p>
        </w:tc>
        <w:tc>
          <w:tcPr>
            <w:tcW w:w="4897" w:type="dxa"/>
          </w:tcPr>
          <w:p w:rsidR="001B5DEC" w:rsidRPr="0084019A" w:rsidRDefault="001B5DEC" w:rsidP="001B5DEC">
            <w:pPr>
              <w:spacing w:line="500" w:lineRule="exact"/>
              <w:ind w:leftChars="-12" w:left="-29"/>
              <w:rPr>
                <w:rFonts w:ascii="Times New Roman" w:eastAsia="標楷體" w:hAnsi="Times New Roman"/>
                <w:bCs/>
                <w:szCs w:val="24"/>
              </w:rPr>
            </w:pPr>
            <w:r w:rsidRPr="00C855D8">
              <w:rPr>
                <w:rFonts w:ascii="Times New Roman" w:eastAsia="標楷體" w:hAnsi="Times New Roman" w:hint="eastAsia"/>
                <w:b/>
                <w:bCs/>
                <w:spacing w:val="-20"/>
                <w:szCs w:val="24"/>
              </w:rPr>
              <w:lastRenderedPageBreak/>
              <w:t xml:space="preserve">　</w:t>
            </w:r>
            <w:r w:rsidRPr="0084019A">
              <w:rPr>
                <w:rFonts w:ascii="Times New Roman" w:eastAsia="標楷體" w:hAnsi="Times New Roman"/>
                <w:b/>
                <w:bCs/>
                <w:szCs w:val="24"/>
              </w:rPr>
              <w:t xml:space="preserve">16 Bit </w:t>
            </w:r>
            <w:r w:rsidR="0096207C" w:rsidRPr="0084019A">
              <w:rPr>
                <w:rFonts w:ascii="Times New Roman" w:eastAsia="標楷體" w:hAnsi="Times New Roman"/>
                <w:b/>
                <w:bCs/>
                <w:szCs w:val="24"/>
              </w:rPr>
              <w:t>AD/DA Modules</w:t>
            </w:r>
          </w:p>
          <w:p w:rsidR="001B5DEC" w:rsidRPr="0084019A" w:rsidRDefault="001B5DEC" w:rsidP="001B5DEC">
            <w:pPr>
              <w:spacing w:line="500" w:lineRule="exact"/>
              <w:ind w:leftChars="-12" w:left="325" w:hangingChars="177" w:hanging="354"/>
              <w:rPr>
                <w:rFonts w:ascii="Times New Roman" w:eastAsia="標楷體" w:hAnsi="Times New Roman"/>
                <w:bCs/>
                <w:sz w:val="22"/>
              </w:rPr>
            </w:pPr>
            <w:r w:rsidRPr="00C855D8">
              <w:rPr>
                <w:rFonts w:ascii="Times New Roman" w:eastAsia="標楷體" w:hAnsi="Times New Roman" w:hint="eastAsia"/>
                <w:bCs/>
                <w:spacing w:val="-20"/>
                <w:szCs w:val="24"/>
              </w:rPr>
              <w:t xml:space="preserve">　</w:t>
            </w:r>
            <w:r w:rsidRPr="0084019A">
              <w:rPr>
                <w:rFonts w:ascii="Times New Roman" w:eastAsia="標楷體" w:hAnsi="Times New Roman"/>
                <w:bCs/>
                <w:sz w:val="22"/>
              </w:rPr>
              <w:t>A/D input voltage range:</w:t>
            </w:r>
          </w:p>
          <w:p w:rsidR="001B5DEC" w:rsidRPr="0096207C" w:rsidRDefault="001B5DEC" w:rsidP="0096207C">
            <w:pPr>
              <w:numPr>
                <w:ilvl w:val="0"/>
                <w:numId w:val="6"/>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0 TO +5 V (10 V p-p),</w:t>
            </w:r>
          </w:p>
          <w:p w:rsidR="001B5DEC" w:rsidRPr="0096207C" w:rsidRDefault="001B5DEC" w:rsidP="0096207C">
            <w:pPr>
              <w:numPr>
                <w:ilvl w:val="0"/>
                <w:numId w:val="6"/>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0 TO +10 V (20 V p-p) for unipolar,</w:t>
            </w:r>
          </w:p>
          <w:p w:rsidR="001B5DEC" w:rsidRPr="0096207C" w:rsidRDefault="001B5DEC" w:rsidP="0096207C">
            <w:pPr>
              <w:numPr>
                <w:ilvl w:val="0"/>
                <w:numId w:val="6"/>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-5 V TO +5V (20 V p-p),</w:t>
            </w:r>
          </w:p>
          <w:p w:rsidR="001B5DEC" w:rsidRPr="0096207C" w:rsidRDefault="001B5DEC" w:rsidP="0096207C">
            <w:pPr>
              <w:numPr>
                <w:ilvl w:val="0"/>
                <w:numId w:val="6"/>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-10 V TO +10V (40 V p-p) for bipolar.</w:t>
            </w:r>
          </w:p>
          <w:p w:rsidR="001B5DEC" w:rsidRPr="0096207C" w:rsidRDefault="001B5DEC" w:rsidP="0096207C">
            <w:pPr>
              <w:numPr>
                <w:ilvl w:val="0"/>
                <w:numId w:val="7"/>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 xml:space="preserve">D/A channels and the resolution </w:t>
            </w:r>
            <w:proofErr w:type="gramStart"/>
            <w:r w:rsidRPr="0096207C">
              <w:rPr>
                <w:rFonts w:ascii="Times New Roman" w:eastAsia="標楷體" w:hAnsi="Times New Roman"/>
                <w:bCs/>
                <w:sz w:val="22"/>
              </w:rPr>
              <w:t>is</w:t>
            </w:r>
            <w:proofErr w:type="gramEnd"/>
            <w:r w:rsidRPr="0096207C">
              <w:rPr>
                <w:rFonts w:ascii="Times New Roman" w:eastAsia="標楷體" w:hAnsi="Times New Roman"/>
                <w:bCs/>
                <w:sz w:val="22"/>
              </w:rPr>
              <w:t xml:space="preserve"> 16 bits.</w:t>
            </w:r>
          </w:p>
          <w:p w:rsidR="001B5DEC" w:rsidRPr="0096207C" w:rsidRDefault="001B5DEC" w:rsidP="0096207C">
            <w:pPr>
              <w:numPr>
                <w:ilvl w:val="0"/>
                <w:numId w:val="7"/>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D/A Current output ranges: 4 mA to 20 mA, 0 mA to 20 mA, 0 mA to 24 mA ±0.01 %</w:t>
            </w:r>
          </w:p>
          <w:p w:rsidR="001B5DEC" w:rsidRPr="0096207C" w:rsidRDefault="001B5DEC" w:rsidP="0096207C">
            <w:pPr>
              <w:numPr>
                <w:ilvl w:val="0"/>
                <w:numId w:val="7"/>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 xml:space="preserve">FSR typical total unadjusted error (TUE) ±3 </w:t>
            </w:r>
            <w:r w:rsidRPr="0096207C">
              <w:rPr>
                <w:rFonts w:ascii="Times New Roman" w:eastAsia="標楷體" w:hAnsi="Times New Roman"/>
                <w:bCs/>
                <w:sz w:val="22"/>
              </w:rPr>
              <w:lastRenderedPageBreak/>
              <w:t>ppm/°C D/A</w:t>
            </w:r>
          </w:p>
          <w:p w:rsidR="001B5DEC" w:rsidRPr="0096207C" w:rsidRDefault="001B5DEC" w:rsidP="0096207C">
            <w:pPr>
              <w:numPr>
                <w:ilvl w:val="0"/>
                <w:numId w:val="7"/>
              </w:numPr>
              <w:spacing w:line="360" w:lineRule="exact"/>
              <w:ind w:leftChars="-12" w:left="99" w:hangingChars="58" w:hanging="128"/>
              <w:rPr>
                <w:rFonts w:ascii="Times New Roman" w:eastAsia="標楷體" w:hAnsi="Times New Roman"/>
                <w:bCs/>
                <w:sz w:val="22"/>
              </w:rPr>
            </w:pPr>
            <w:r w:rsidRPr="0096207C">
              <w:rPr>
                <w:rFonts w:ascii="Times New Roman" w:eastAsia="標楷體" w:hAnsi="Times New Roman"/>
                <w:bCs/>
                <w:sz w:val="22"/>
              </w:rPr>
              <w:t xml:space="preserve">D/A Voltage output ranges: 0 V to 5 V, 0 V to 10 V, ±5 V, ±10 V 10% over range </w:t>
            </w:r>
            <w:r w:rsidRPr="0096207C">
              <w:rPr>
                <w:rFonts w:ascii="Times New Roman" w:eastAsia="標楷體" w:hAnsi="Times New Roman" w:hint="eastAsia"/>
                <w:bCs/>
                <w:sz w:val="22"/>
              </w:rPr>
              <w:t>±</w:t>
            </w:r>
            <w:r w:rsidRPr="0096207C">
              <w:rPr>
                <w:rFonts w:ascii="Times New Roman" w:eastAsia="標楷體" w:hAnsi="Times New Roman" w:hint="eastAsia"/>
                <w:bCs/>
                <w:sz w:val="22"/>
              </w:rPr>
              <w:t>0.01 %</w:t>
            </w:r>
          </w:p>
          <w:p w:rsidR="00C855D8" w:rsidRPr="001B5DEC" w:rsidRDefault="001B5DEC" w:rsidP="0096207C">
            <w:pPr>
              <w:numPr>
                <w:ilvl w:val="0"/>
                <w:numId w:val="7"/>
              </w:numPr>
              <w:spacing w:line="360" w:lineRule="exact"/>
              <w:ind w:leftChars="-12" w:left="99" w:hangingChars="58" w:hanging="128"/>
              <w:rPr>
                <w:rFonts w:ascii="Times New Roman" w:eastAsia="標楷體" w:hAnsi="Times New Roman"/>
                <w:bCs/>
                <w:spacing w:val="-20"/>
                <w:szCs w:val="24"/>
              </w:rPr>
            </w:pPr>
            <w:r w:rsidRPr="0096207C">
              <w:rPr>
                <w:rFonts w:ascii="Times New Roman" w:eastAsia="標楷體" w:hAnsi="Times New Roman"/>
                <w:bCs/>
                <w:sz w:val="22"/>
              </w:rPr>
              <w:t>FSR typical total unadjusted error (TUE) ±2 ppm/°C</w:t>
            </w:r>
            <w:r w:rsidRPr="00C855D8">
              <w:rPr>
                <w:rFonts w:ascii="Times New Roman" w:eastAsia="標楷體" w:hAnsi="Times New Roman"/>
                <w:bCs/>
                <w:spacing w:val="-20"/>
                <w:szCs w:val="24"/>
              </w:rPr>
              <w:t xml:space="preserve"> </w:t>
            </w:r>
          </w:p>
        </w:tc>
      </w:tr>
    </w:tbl>
    <w:p w:rsidR="00696AE4" w:rsidRPr="00054BDB" w:rsidRDefault="00054BDB" w:rsidP="00F4204E">
      <w:pPr>
        <w:pStyle w:val="a3"/>
        <w:numPr>
          <w:ilvl w:val="0"/>
          <w:numId w:val="20"/>
        </w:numPr>
        <w:spacing w:line="500" w:lineRule="exact"/>
        <w:ind w:leftChars="0"/>
        <w:rPr>
          <w:rFonts w:asciiTheme="minorHAnsi" w:eastAsia="標楷體" w:hAnsiTheme="minorHAnsi"/>
          <w:bCs/>
          <w:color w:val="0000FF"/>
          <w:sz w:val="32"/>
          <w:szCs w:val="32"/>
        </w:rPr>
      </w:pPr>
      <w:r w:rsidRPr="00054BDB">
        <w:rPr>
          <w:rFonts w:asciiTheme="minorHAnsi" w:eastAsia="標楷體" w:hAnsiTheme="minorHAnsi"/>
          <w:b/>
          <w:bCs/>
          <w:color w:val="0000FF"/>
          <w:sz w:val="32"/>
          <w:szCs w:val="32"/>
        </w:rPr>
        <w:lastRenderedPageBreak/>
        <w:t>APP Development Resource Provided by Decision Group</w:t>
      </w:r>
    </w:p>
    <w:p w:rsidR="00410E22" w:rsidRDefault="00054BDB" w:rsidP="001B5DEC">
      <w:pPr>
        <w:spacing w:line="400" w:lineRule="exact"/>
        <w:ind w:leftChars="-354" w:left="-850"/>
        <w:rPr>
          <w:rFonts w:ascii="Times New Roman" w:eastAsia="標楷體" w:hAnsi="Times New Roman"/>
          <w:bCs/>
          <w:szCs w:val="24"/>
        </w:rPr>
      </w:pPr>
      <w:r w:rsidRPr="00054BDB">
        <w:rPr>
          <w:rFonts w:ascii="Times New Roman" w:eastAsia="標楷體" w:hAnsi="Times New Roman"/>
          <w:bCs/>
          <w:szCs w:val="24"/>
        </w:rPr>
        <w:t xml:space="preserve">Decision Group offers </w:t>
      </w:r>
      <w:r>
        <w:rPr>
          <w:rFonts w:ascii="Times New Roman" w:eastAsia="標楷體" w:hAnsi="Times New Roman"/>
          <w:bCs/>
          <w:szCs w:val="24"/>
        </w:rPr>
        <w:t xml:space="preserve">self-developed </w:t>
      </w:r>
      <w:r w:rsidRPr="00054BDB">
        <w:rPr>
          <w:rFonts w:ascii="Times New Roman" w:eastAsia="標楷體" w:hAnsi="Times New Roman" w:hint="eastAsia"/>
          <w:bCs/>
          <w:szCs w:val="24"/>
        </w:rPr>
        <w:t>USB - AD/DA</w:t>
      </w:r>
      <w:r>
        <w:rPr>
          <w:rFonts w:ascii="Times New Roman" w:eastAsia="標楷體" w:hAnsi="Times New Roman"/>
          <w:bCs/>
          <w:szCs w:val="24"/>
        </w:rPr>
        <w:t xml:space="preserve">, </w:t>
      </w:r>
      <w:r w:rsidRPr="00054BDB">
        <w:rPr>
          <w:rFonts w:ascii="Times New Roman" w:eastAsia="標楷體" w:hAnsi="Times New Roman" w:hint="eastAsia"/>
          <w:bCs/>
          <w:szCs w:val="24"/>
        </w:rPr>
        <w:t xml:space="preserve">Digital I/O </w:t>
      </w:r>
      <w:r>
        <w:rPr>
          <w:rFonts w:ascii="Times New Roman" w:eastAsia="標楷體" w:hAnsi="Times New Roman"/>
          <w:bCs/>
          <w:szCs w:val="24"/>
        </w:rPr>
        <w:t xml:space="preserve">interfaces, and </w:t>
      </w:r>
      <w:r w:rsidRPr="00054BDB">
        <w:rPr>
          <w:rFonts w:ascii="Times New Roman" w:eastAsia="標楷體" w:hAnsi="Times New Roman"/>
          <w:bCs/>
          <w:szCs w:val="24"/>
        </w:rPr>
        <w:t xml:space="preserve">below resources for </w:t>
      </w:r>
      <w:r>
        <w:rPr>
          <w:rFonts w:ascii="Times New Roman" w:eastAsia="標楷體" w:hAnsi="Times New Roman"/>
          <w:bCs/>
          <w:szCs w:val="24"/>
        </w:rPr>
        <w:t>partner to integrate mobile automatic control kit with customized innovative application</w:t>
      </w:r>
      <w:r w:rsidR="00CC5D58">
        <w:rPr>
          <w:rFonts w:ascii="Times New Roman" w:eastAsia="標楷體" w:hAnsi="Times New Roman"/>
          <w:bCs/>
          <w:szCs w:val="24"/>
        </w:rPr>
        <w:t xml:space="preserve"> by short Time-to-Market cycle</w:t>
      </w:r>
      <w:r>
        <w:rPr>
          <w:rFonts w:ascii="Times New Roman" w:eastAsia="標楷體" w:hAnsi="Times New Roman"/>
          <w:bCs/>
          <w:szCs w:val="24"/>
        </w:rPr>
        <w:t>:</w:t>
      </w:r>
    </w:p>
    <w:p w:rsidR="00955987" w:rsidRPr="00D724CF" w:rsidRDefault="0096207C" w:rsidP="00054BDB">
      <w:pPr>
        <w:numPr>
          <w:ilvl w:val="1"/>
          <w:numId w:val="2"/>
        </w:numPr>
        <w:tabs>
          <w:tab w:val="clear" w:pos="1440"/>
        </w:tabs>
        <w:spacing w:line="400" w:lineRule="exact"/>
        <w:ind w:left="-270"/>
        <w:rPr>
          <w:rFonts w:ascii="Times New Roman" w:eastAsia="標楷體" w:hAnsi="Times New Roman"/>
          <w:bCs/>
          <w:color w:val="000000" w:themeColor="text1"/>
          <w:szCs w:val="24"/>
          <w14:numForm w14:val="lining"/>
        </w:rPr>
      </w:pPr>
      <w:r>
        <w:rPr>
          <w:rFonts w:ascii="Times New Roman" w:eastAsia="標楷體" w:hAnsi="Times New Roman"/>
          <w:b/>
          <w:bCs/>
          <w:color w:val="000000" w:themeColor="text1"/>
          <w:szCs w:val="24"/>
          <w14:numForm w14:val="lining"/>
        </w:rPr>
        <w:t xml:space="preserve">Free </w:t>
      </w:r>
      <w:r w:rsidR="00D35683" w:rsidRPr="00D724CF">
        <w:rPr>
          <w:rFonts w:ascii="Times New Roman" w:eastAsia="標楷體" w:hAnsi="Times New Roman"/>
          <w:b/>
          <w:bCs/>
          <w:color w:val="000000" w:themeColor="text1"/>
          <w:szCs w:val="24"/>
          <w14:numForm w14:val="lining"/>
        </w:rPr>
        <w:t>APP</w:t>
      </w:r>
      <w:r>
        <w:rPr>
          <w:rFonts w:ascii="Times New Roman" w:eastAsia="標楷體" w:hAnsi="Times New Roman"/>
          <w:b/>
          <w:bCs/>
          <w:color w:val="000000" w:themeColor="text1"/>
          <w:szCs w:val="24"/>
          <w14:numForm w14:val="lining"/>
        </w:rPr>
        <w:t xml:space="preserve">: </w:t>
      </w:r>
      <w:r w:rsidRPr="0096207C">
        <w:rPr>
          <w:rFonts w:ascii="Times New Roman" w:eastAsia="標楷體" w:hAnsi="Times New Roman"/>
          <w:bCs/>
          <w:color w:val="000000" w:themeColor="text1"/>
          <w:szCs w:val="24"/>
          <w14:numForm w14:val="lining"/>
        </w:rPr>
        <w:t>By Plug and Play function support, user can bypass coding and installation. APP for automatic control provides friendly GUI, can be downloaded from Google Play, and is running on Android 3.2 above platform</w:t>
      </w:r>
      <w:r>
        <w:rPr>
          <w:rFonts w:ascii="Times New Roman" w:eastAsia="標楷體" w:hAnsi="Times New Roman"/>
          <w:bCs/>
          <w:color w:val="000000" w:themeColor="text1"/>
          <w:szCs w:val="24"/>
          <w14:numForm w14:val="lining"/>
        </w:rPr>
        <w:t xml:space="preserve">. </w:t>
      </w:r>
      <w:r w:rsidR="00054BDB">
        <w:rPr>
          <w:rFonts w:ascii="Times New Roman" w:eastAsia="標楷體" w:hAnsi="Times New Roman"/>
          <w:bCs/>
          <w:color w:val="000000" w:themeColor="text1"/>
          <w:szCs w:val="24"/>
          <w14:numForm w14:val="lining"/>
        </w:rPr>
        <w:t>Well-designed s</w:t>
      </w:r>
      <w:r w:rsidRPr="0096207C">
        <w:rPr>
          <w:rFonts w:ascii="Times New Roman" w:eastAsia="標楷體" w:hAnsi="Times New Roman"/>
          <w:bCs/>
          <w:color w:val="000000" w:themeColor="text1"/>
          <w:szCs w:val="24"/>
          <w14:numForm w14:val="lining"/>
        </w:rPr>
        <w:t>afety mechanism</w:t>
      </w:r>
      <w:r w:rsidR="00054BDB">
        <w:rPr>
          <w:rFonts w:ascii="Times New Roman" w:eastAsia="標楷體" w:hAnsi="Times New Roman"/>
          <w:bCs/>
          <w:color w:val="000000" w:themeColor="text1"/>
          <w:szCs w:val="24"/>
          <w14:numForm w14:val="lining"/>
        </w:rPr>
        <w:t xml:space="preserve"> </w:t>
      </w:r>
      <w:r w:rsidRPr="0096207C">
        <w:rPr>
          <w:rFonts w:ascii="Times New Roman" w:eastAsia="標楷體" w:hAnsi="Times New Roman"/>
          <w:bCs/>
          <w:color w:val="000000" w:themeColor="text1"/>
          <w:szCs w:val="24"/>
          <w14:numForm w14:val="lining"/>
        </w:rPr>
        <w:t>with Watchdog, offline alarm…</w:t>
      </w:r>
      <w:proofErr w:type="spellStart"/>
      <w:r w:rsidRPr="0096207C">
        <w:rPr>
          <w:rFonts w:ascii="Times New Roman" w:eastAsia="標楷體" w:hAnsi="Times New Roman"/>
          <w:bCs/>
          <w:color w:val="000000" w:themeColor="text1"/>
          <w:szCs w:val="24"/>
          <w14:numForm w14:val="lining"/>
        </w:rPr>
        <w:t>etc</w:t>
      </w:r>
      <w:proofErr w:type="spellEnd"/>
      <w:r w:rsidR="00054BDB">
        <w:rPr>
          <w:rFonts w:ascii="Times New Roman" w:eastAsia="標楷體" w:hAnsi="Times New Roman"/>
          <w:bCs/>
          <w:color w:val="000000" w:themeColor="text1"/>
          <w:szCs w:val="24"/>
          <w14:numForm w14:val="lining"/>
        </w:rPr>
        <w:t xml:space="preserve"> is provided. </w:t>
      </w:r>
      <w:r w:rsidR="00054BDB" w:rsidRPr="00054BDB">
        <w:rPr>
          <w:rFonts w:ascii="Times New Roman" w:eastAsia="標楷體" w:hAnsi="Times New Roman"/>
          <w:bCs/>
          <w:color w:val="000000" w:themeColor="text1"/>
          <w:szCs w:val="24"/>
          <w14:numForm w14:val="lining"/>
        </w:rPr>
        <w:t xml:space="preserve">Turn-key integration </w:t>
      </w:r>
      <w:r w:rsidR="00054BDB">
        <w:rPr>
          <w:rFonts w:ascii="Times New Roman" w:eastAsia="標楷體" w:hAnsi="Times New Roman"/>
          <w:bCs/>
          <w:color w:val="000000" w:themeColor="text1"/>
          <w:szCs w:val="24"/>
          <w14:numForm w14:val="lining"/>
        </w:rPr>
        <w:t xml:space="preserve">is embedded </w:t>
      </w:r>
      <w:r w:rsidR="00054BDB" w:rsidRPr="00054BDB">
        <w:rPr>
          <w:rFonts w:ascii="Times New Roman" w:eastAsia="標楷體" w:hAnsi="Times New Roman"/>
          <w:bCs/>
          <w:color w:val="000000" w:themeColor="text1"/>
          <w:szCs w:val="24"/>
          <w14:numForm w14:val="lining"/>
        </w:rPr>
        <w:t>with automatic APP execution in boot time</w:t>
      </w:r>
      <w:r w:rsidR="00054BDB">
        <w:rPr>
          <w:rFonts w:ascii="Times New Roman" w:eastAsia="標楷體" w:hAnsi="Times New Roman"/>
          <w:bCs/>
          <w:color w:val="000000" w:themeColor="text1"/>
          <w:szCs w:val="24"/>
          <w14:numForm w14:val="lining"/>
        </w:rPr>
        <w:t>.</w:t>
      </w:r>
    </w:p>
    <w:p w:rsidR="00955987" w:rsidRPr="00D724CF" w:rsidRDefault="00D35683" w:rsidP="0096207C">
      <w:pPr>
        <w:numPr>
          <w:ilvl w:val="1"/>
          <w:numId w:val="2"/>
        </w:numPr>
        <w:tabs>
          <w:tab w:val="clear" w:pos="1440"/>
        </w:tabs>
        <w:spacing w:line="400" w:lineRule="exact"/>
        <w:ind w:left="-270" w:hanging="270"/>
        <w:rPr>
          <w:rFonts w:ascii="Times New Roman" w:eastAsia="標楷體" w:hAnsi="Times New Roman"/>
          <w:bCs/>
          <w:color w:val="000000" w:themeColor="text1"/>
          <w:szCs w:val="24"/>
          <w14:numForm w14:val="lining"/>
        </w:rPr>
      </w:pPr>
      <w:r w:rsidRPr="00D724CF">
        <w:rPr>
          <w:rFonts w:ascii="Times New Roman" w:eastAsia="標楷體" w:hAnsi="Times New Roman"/>
          <w:b/>
          <w:bCs/>
          <w:color w:val="000000" w:themeColor="text1"/>
          <w:szCs w:val="24"/>
          <w14:numForm w14:val="lining"/>
        </w:rPr>
        <w:t xml:space="preserve">ICONIC </w:t>
      </w:r>
      <w:r w:rsidR="0096207C">
        <w:rPr>
          <w:rFonts w:ascii="Times New Roman" w:eastAsia="標楷體" w:hAnsi="Times New Roman"/>
          <w:b/>
          <w:bCs/>
          <w:color w:val="000000" w:themeColor="text1"/>
          <w:szCs w:val="24"/>
          <w14:numForm w14:val="lining"/>
        </w:rPr>
        <w:t xml:space="preserve">Programming Tool: </w:t>
      </w:r>
      <w:r w:rsidR="0096207C" w:rsidRPr="0096207C">
        <w:rPr>
          <w:rFonts w:ascii="Times New Roman" w:eastAsia="標楷體" w:hAnsi="Times New Roman"/>
          <w:bCs/>
          <w:color w:val="000000" w:themeColor="text1"/>
          <w:szCs w:val="24"/>
          <w14:numForm w14:val="lining"/>
        </w:rPr>
        <w:t>Decision Group provides free ICONIC Programming Tool from Windows to Android platform. User can develop his own application by drag &amp; drop without longer learning curve</w:t>
      </w:r>
    </w:p>
    <w:p w:rsidR="00C855D8" w:rsidRPr="00CC5D58" w:rsidRDefault="00CC5D58" w:rsidP="0096207C">
      <w:pPr>
        <w:numPr>
          <w:ilvl w:val="1"/>
          <w:numId w:val="2"/>
        </w:numPr>
        <w:tabs>
          <w:tab w:val="clear" w:pos="1440"/>
        </w:tabs>
        <w:spacing w:line="500" w:lineRule="exact"/>
        <w:ind w:left="-270"/>
        <w:rPr>
          <w:rFonts w:ascii="Times New Roman" w:eastAsia="標楷體" w:hAnsi="Times New Roman"/>
          <w:color w:val="000000" w:themeColor="text1"/>
          <w:szCs w:val="24"/>
        </w:rPr>
      </w:pPr>
      <w:r w:rsidRPr="00D724CF">
        <w:rPr>
          <w:rFonts w:ascii="Times New Roman" w:eastAsia="標楷體" w:hAnsi="Times New Roman"/>
          <w:bCs/>
          <w:noProof/>
          <w:color w:val="000000" w:themeColor="text1"/>
          <w:szCs w:val="24"/>
        </w:rPr>
        <w:drawing>
          <wp:anchor distT="0" distB="0" distL="114300" distR="114300" simplePos="0" relativeHeight="251658240" behindDoc="0" locked="0" layoutInCell="1" allowOverlap="1" wp14:anchorId="0DDF79DA" wp14:editId="51526700">
            <wp:simplePos x="0" y="0"/>
            <wp:positionH relativeFrom="column">
              <wp:posOffset>460375</wp:posOffset>
            </wp:positionH>
            <wp:positionV relativeFrom="paragraph">
              <wp:posOffset>1251585</wp:posOffset>
            </wp:positionV>
            <wp:extent cx="3919220" cy="2726055"/>
            <wp:effectExtent l="171450" t="171450" r="386080" b="360045"/>
            <wp:wrapSquare wrapText="bothSides"/>
            <wp:docPr id="4" name="Picture 2" descr="D:\Windows Live Mail\WLMDSS.tmp\WLM9231.tmp\Andro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D:\Windows Live Mail\WLMDSS.tmp\WLM9231.tmp\Androi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9220" cy="2726055"/>
                    </a:xfrm>
                    <a:prstGeom prst="rect">
                      <a:avLst/>
                    </a:prstGeom>
                    <a:ln>
                      <a:noFill/>
                    </a:ln>
                    <a:effectLst>
                      <a:outerShdw blurRad="292100" dist="139700" dir="2700000" algn="tl" rotWithShape="0">
                        <a:srgbClr val="333333">
                          <a:alpha val="65000"/>
                        </a:srgbClr>
                      </a:outerShdw>
                    </a:effectLst>
                    <a:extLst/>
                  </pic:spPr>
                </pic:pic>
              </a:graphicData>
            </a:graphic>
            <wp14:sizeRelH relativeFrom="page">
              <wp14:pctWidth>0</wp14:pctWidth>
            </wp14:sizeRelH>
            <wp14:sizeRelV relativeFrom="page">
              <wp14:pctHeight>0</wp14:pctHeight>
            </wp14:sizeRelV>
          </wp:anchor>
        </w:drawing>
      </w:r>
      <w:r w:rsidR="0096207C">
        <w:rPr>
          <w:rFonts w:ascii="Times New Roman" w:eastAsia="標楷體" w:hAnsi="Times New Roman"/>
          <w:b/>
          <w:bCs/>
          <w:color w:val="000000" w:themeColor="text1"/>
          <w:szCs w:val="24"/>
          <w14:numForm w14:val="lining"/>
        </w:rPr>
        <w:t xml:space="preserve">Free Partner Training: </w:t>
      </w:r>
      <w:r w:rsidR="0096207C" w:rsidRPr="0096207C">
        <w:rPr>
          <w:rFonts w:ascii="Times New Roman" w:eastAsia="標楷體" w:hAnsi="Times New Roman"/>
          <w:bCs/>
          <w:color w:val="000000" w:themeColor="text1"/>
          <w:szCs w:val="24"/>
          <w14:numForm w14:val="lining"/>
        </w:rPr>
        <w:t>Free Partner Training program offered by Decision Group covers APP development on PC for Android platform with automatic control functions.</w:t>
      </w:r>
    </w:p>
    <w:p w:rsidR="00CC5D58" w:rsidRDefault="00CC5D58" w:rsidP="00CC5D58">
      <w:pPr>
        <w:spacing w:line="500" w:lineRule="exact"/>
        <w:ind w:left="360"/>
        <w:rPr>
          <w:rFonts w:ascii="Times New Roman" w:eastAsia="標楷體" w:hAnsi="Times New Roman"/>
          <w:color w:val="000000" w:themeColor="text1"/>
          <w:szCs w:val="24"/>
        </w:rPr>
      </w:pPr>
    </w:p>
    <w:p w:rsidR="00CC5D58" w:rsidRDefault="00CC5D58" w:rsidP="00CC5D58">
      <w:pPr>
        <w:spacing w:line="500" w:lineRule="exact"/>
        <w:ind w:left="360"/>
        <w:rPr>
          <w:rFonts w:ascii="Times New Roman" w:eastAsia="標楷體" w:hAnsi="Times New Roman"/>
          <w:color w:val="000000" w:themeColor="text1"/>
          <w:szCs w:val="24"/>
        </w:rPr>
      </w:pPr>
    </w:p>
    <w:p w:rsidR="00CC5D58" w:rsidRDefault="00CC5D58" w:rsidP="00CC5D58">
      <w:pPr>
        <w:spacing w:line="500" w:lineRule="exact"/>
        <w:ind w:left="360"/>
        <w:rPr>
          <w:rFonts w:ascii="Times New Roman" w:eastAsia="標楷體" w:hAnsi="Times New Roman"/>
          <w:color w:val="000000" w:themeColor="text1"/>
          <w:szCs w:val="24"/>
        </w:rPr>
      </w:pPr>
    </w:p>
    <w:p w:rsidR="00CC5D58" w:rsidRPr="00D724CF" w:rsidRDefault="00CC5D58" w:rsidP="00CC5D58">
      <w:pPr>
        <w:spacing w:line="500" w:lineRule="exact"/>
        <w:ind w:left="360"/>
        <w:rPr>
          <w:rFonts w:ascii="Times New Roman" w:eastAsia="標楷體" w:hAnsi="Times New Roman"/>
          <w:color w:val="000000" w:themeColor="text1"/>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0252B9" w:rsidRDefault="000252B9" w:rsidP="000252B9">
      <w:pPr>
        <w:spacing w:line="500" w:lineRule="exact"/>
        <w:rPr>
          <w:rFonts w:ascii="Times New Roman" w:eastAsia="標楷體" w:hAnsi="Times New Roman"/>
          <w:szCs w:val="24"/>
        </w:rPr>
      </w:pPr>
    </w:p>
    <w:p w:rsidR="0096207C" w:rsidRPr="00CC5D58" w:rsidRDefault="0096207C" w:rsidP="0096207C">
      <w:pPr>
        <w:widowControl/>
        <w:spacing w:before="154" w:line="240" w:lineRule="exact"/>
        <w:rPr>
          <w:rFonts w:asciiTheme="majorHAnsi" w:eastAsia="標楷體" w:hAnsiTheme="majorHAnsi" w:cs="Aharoni"/>
          <w:b/>
          <w:color w:val="000000"/>
          <w:kern w:val="0"/>
          <w:sz w:val="28"/>
          <w:szCs w:val="28"/>
        </w:rPr>
      </w:pPr>
      <w:r w:rsidRPr="00CC5D58">
        <w:rPr>
          <w:rFonts w:asciiTheme="majorHAnsi" w:eastAsia="標楷體" w:hAnsiTheme="majorHAnsi" w:cs="Aharoni"/>
          <w:b/>
          <w:color w:val="000000"/>
          <w:kern w:val="0"/>
          <w:sz w:val="28"/>
          <w:szCs w:val="28"/>
        </w:rPr>
        <w:t>Decision Group Inc.</w:t>
      </w:r>
    </w:p>
    <w:p w:rsidR="0096207C" w:rsidRPr="0096207C" w:rsidRDefault="0096207C" w:rsidP="0096207C">
      <w:pPr>
        <w:widowControl/>
        <w:spacing w:before="154" w:line="240" w:lineRule="exact"/>
        <w:rPr>
          <w:rFonts w:eastAsia="標楷體" w:cs="新細明體"/>
          <w:b/>
          <w:color w:val="000000"/>
          <w:kern w:val="0"/>
          <w:sz w:val="28"/>
          <w:szCs w:val="28"/>
        </w:rPr>
      </w:pPr>
      <w:r w:rsidRPr="0096207C">
        <w:rPr>
          <w:rFonts w:eastAsia="標楷體" w:cs="新細明體"/>
          <w:b/>
          <w:color w:val="000000"/>
          <w:kern w:val="0"/>
          <w:sz w:val="28"/>
          <w:szCs w:val="28"/>
        </w:rPr>
        <w:t>Address: 4F, #31, Alley 4, Lane 36, Ming-</w:t>
      </w:r>
      <w:proofErr w:type="spellStart"/>
      <w:r w:rsidRPr="0096207C">
        <w:rPr>
          <w:rFonts w:eastAsia="標楷體" w:cs="新細明體"/>
          <w:b/>
          <w:color w:val="000000"/>
          <w:kern w:val="0"/>
          <w:sz w:val="28"/>
          <w:szCs w:val="28"/>
        </w:rPr>
        <w:t>seng</w:t>
      </w:r>
      <w:proofErr w:type="spellEnd"/>
      <w:r w:rsidRPr="0096207C">
        <w:rPr>
          <w:rFonts w:eastAsia="標楷體" w:cs="新細明體"/>
          <w:b/>
          <w:color w:val="000000"/>
          <w:kern w:val="0"/>
          <w:sz w:val="28"/>
          <w:szCs w:val="28"/>
        </w:rPr>
        <w:t xml:space="preserve"> E. Rd., Taipei, Taiwan</w:t>
      </w:r>
    </w:p>
    <w:p w:rsidR="0096207C" w:rsidRPr="0096207C" w:rsidRDefault="0096207C" w:rsidP="0096207C">
      <w:pPr>
        <w:widowControl/>
        <w:spacing w:before="154" w:line="240" w:lineRule="exact"/>
        <w:rPr>
          <w:rFonts w:eastAsia="標楷體" w:cs="新細明體"/>
          <w:b/>
          <w:color w:val="000000"/>
          <w:kern w:val="0"/>
          <w:sz w:val="28"/>
          <w:szCs w:val="28"/>
        </w:rPr>
      </w:pPr>
      <w:r w:rsidRPr="0096207C">
        <w:rPr>
          <w:rFonts w:eastAsia="標楷體" w:cs="新細明體"/>
          <w:b/>
          <w:color w:val="000000"/>
          <w:kern w:val="0"/>
          <w:sz w:val="28"/>
          <w:szCs w:val="28"/>
        </w:rPr>
        <w:t>Phone</w:t>
      </w:r>
      <w:proofErr w:type="gramStart"/>
      <w:r w:rsidRPr="0096207C">
        <w:rPr>
          <w:rFonts w:eastAsia="標楷體" w:cs="新細明體"/>
          <w:b/>
          <w:color w:val="000000"/>
          <w:kern w:val="0"/>
          <w:sz w:val="28"/>
          <w:szCs w:val="28"/>
        </w:rPr>
        <w:t>:+</w:t>
      </w:r>
      <w:proofErr w:type="gramEnd"/>
      <w:r w:rsidRPr="0096207C">
        <w:rPr>
          <w:rFonts w:eastAsia="標楷體" w:cs="新細明體"/>
          <w:b/>
          <w:color w:val="000000"/>
          <w:kern w:val="0"/>
          <w:sz w:val="28"/>
          <w:szCs w:val="28"/>
        </w:rPr>
        <w:t>886 2 2766-5753</w:t>
      </w:r>
    </w:p>
    <w:p w:rsidR="0096207C" w:rsidRPr="0096207C" w:rsidRDefault="0096207C" w:rsidP="0096207C">
      <w:pPr>
        <w:widowControl/>
        <w:tabs>
          <w:tab w:val="left" w:pos="3675"/>
        </w:tabs>
        <w:spacing w:before="154" w:line="240" w:lineRule="exact"/>
        <w:rPr>
          <w:rFonts w:eastAsia="標楷體" w:cs="新細明體"/>
          <w:b/>
          <w:color w:val="000000"/>
          <w:kern w:val="0"/>
          <w:sz w:val="28"/>
          <w:szCs w:val="28"/>
        </w:rPr>
      </w:pPr>
      <w:r w:rsidRPr="0096207C">
        <w:rPr>
          <w:rFonts w:eastAsia="標楷體" w:cs="新細明體"/>
          <w:b/>
          <w:color w:val="000000"/>
          <w:kern w:val="0"/>
          <w:sz w:val="28"/>
          <w:szCs w:val="28"/>
        </w:rPr>
        <w:t>Fax: +886 2 2756-9591</w:t>
      </w:r>
      <w:r w:rsidRPr="0096207C">
        <w:rPr>
          <w:rFonts w:eastAsia="標楷體" w:cs="新細明體"/>
          <w:b/>
          <w:color w:val="000000"/>
          <w:kern w:val="0"/>
          <w:sz w:val="28"/>
          <w:szCs w:val="28"/>
        </w:rPr>
        <w:tab/>
      </w:r>
    </w:p>
    <w:p w:rsidR="0096207C" w:rsidRPr="0096207C" w:rsidRDefault="0096207C" w:rsidP="0096207C">
      <w:pPr>
        <w:widowControl/>
        <w:spacing w:before="154" w:line="240" w:lineRule="exact"/>
        <w:rPr>
          <w:rFonts w:eastAsia="標楷體" w:cs="新細明體"/>
          <w:b/>
          <w:color w:val="000000"/>
          <w:kern w:val="0"/>
          <w:sz w:val="28"/>
          <w:szCs w:val="28"/>
        </w:rPr>
      </w:pPr>
      <w:proofErr w:type="gramStart"/>
      <w:r w:rsidRPr="0096207C">
        <w:rPr>
          <w:rFonts w:eastAsia="標楷體" w:cs="新細明體"/>
          <w:b/>
          <w:color w:val="000000"/>
          <w:kern w:val="0"/>
          <w:sz w:val="28"/>
          <w:szCs w:val="28"/>
        </w:rPr>
        <w:t>email</w:t>
      </w:r>
      <w:proofErr w:type="gramEnd"/>
      <w:r w:rsidRPr="0096207C">
        <w:rPr>
          <w:rFonts w:eastAsia="標楷體" w:cs="新細明體"/>
          <w:b/>
          <w:color w:val="000000"/>
          <w:kern w:val="0"/>
          <w:sz w:val="28"/>
          <w:szCs w:val="28"/>
        </w:rPr>
        <w:t>: decision@decision.com.tw</w:t>
      </w:r>
    </w:p>
    <w:p w:rsidR="000252B9" w:rsidRPr="0096207C" w:rsidRDefault="0096207C" w:rsidP="0096207C">
      <w:pPr>
        <w:widowControl/>
        <w:spacing w:before="154" w:line="240" w:lineRule="exact"/>
        <w:rPr>
          <w:rFonts w:eastAsia="新細明體" w:cs="新細明體"/>
          <w:color w:val="000000"/>
          <w:kern w:val="0"/>
          <w:sz w:val="28"/>
          <w:szCs w:val="28"/>
        </w:rPr>
      </w:pPr>
      <w:r w:rsidRPr="00CC5D58">
        <w:rPr>
          <w:rFonts w:eastAsia="標楷體" w:cs="新細明體"/>
          <w:b/>
          <w:color w:val="000000"/>
          <w:kern w:val="0"/>
          <w:sz w:val="28"/>
          <w:szCs w:val="28"/>
        </w:rPr>
        <w:t>URL:</w:t>
      </w:r>
      <w:r w:rsidRPr="0096207C">
        <w:rPr>
          <w:rFonts w:ascii="標楷體" w:eastAsia="標楷體" w:hAnsi="標楷體" w:cs="新細明體"/>
          <w:b/>
          <w:color w:val="000000"/>
          <w:kern w:val="0"/>
          <w:sz w:val="28"/>
          <w:szCs w:val="28"/>
        </w:rPr>
        <w:t xml:space="preserve"> </w:t>
      </w:r>
      <w:r w:rsidRPr="0096207C">
        <w:rPr>
          <w:rFonts w:ascii="標楷體" w:eastAsia="標楷體" w:hAnsi="標楷體" w:cs="新細明體"/>
          <w:b/>
          <w:color w:val="0070C0"/>
          <w:kern w:val="0"/>
          <w:sz w:val="28"/>
          <w:szCs w:val="28"/>
        </w:rPr>
        <w:t>www.usb-industrial.com</w:t>
      </w:r>
    </w:p>
    <w:sectPr w:rsidR="000252B9" w:rsidRPr="0096207C" w:rsidSect="00AC4560">
      <w:pgSz w:w="11906" w:h="16838"/>
      <w:pgMar w:top="568" w:right="849" w:bottom="426"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6A3" w:rsidRDefault="00A776A3" w:rsidP="00696AE4">
      <w:r>
        <w:separator/>
      </w:r>
    </w:p>
  </w:endnote>
  <w:endnote w:type="continuationSeparator" w:id="0">
    <w:p w:rsidR="00A776A3" w:rsidRDefault="00A776A3" w:rsidP="0069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haroni">
    <w:panose1 w:val="02010803020104030203"/>
    <w:charset w:val="B1"/>
    <w:family w:val="auto"/>
    <w:pitch w:val="variable"/>
    <w:sig w:usb0="00000801" w:usb1="00000000" w:usb2="00000000" w:usb3="00000000" w:csb0="0000002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6A3" w:rsidRDefault="00A776A3" w:rsidP="00696AE4">
      <w:r>
        <w:separator/>
      </w:r>
    </w:p>
  </w:footnote>
  <w:footnote w:type="continuationSeparator" w:id="0">
    <w:p w:rsidR="00A776A3" w:rsidRDefault="00A776A3" w:rsidP="00696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7BE"/>
    <w:multiLevelType w:val="hybridMultilevel"/>
    <w:tmpl w:val="CE2854BE"/>
    <w:lvl w:ilvl="0" w:tplc="9896204E">
      <w:start w:val="1"/>
      <w:numFmt w:val="decimal"/>
      <w:lvlText w:val="%1."/>
      <w:lvlJc w:val="left"/>
      <w:pPr>
        <w:tabs>
          <w:tab w:val="num" w:pos="720"/>
        </w:tabs>
        <w:ind w:left="720" w:hanging="360"/>
      </w:pPr>
    </w:lvl>
    <w:lvl w:ilvl="1" w:tplc="AB848CC2" w:tentative="1">
      <w:start w:val="1"/>
      <w:numFmt w:val="decimal"/>
      <w:lvlText w:val="%2."/>
      <w:lvlJc w:val="left"/>
      <w:pPr>
        <w:tabs>
          <w:tab w:val="num" w:pos="1440"/>
        </w:tabs>
        <w:ind w:left="1440" w:hanging="360"/>
      </w:pPr>
    </w:lvl>
    <w:lvl w:ilvl="2" w:tplc="69B60328" w:tentative="1">
      <w:start w:val="1"/>
      <w:numFmt w:val="decimal"/>
      <w:lvlText w:val="%3."/>
      <w:lvlJc w:val="left"/>
      <w:pPr>
        <w:tabs>
          <w:tab w:val="num" w:pos="2160"/>
        </w:tabs>
        <w:ind w:left="2160" w:hanging="360"/>
      </w:pPr>
    </w:lvl>
    <w:lvl w:ilvl="3" w:tplc="5B24CBAC" w:tentative="1">
      <w:start w:val="1"/>
      <w:numFmt w:val="decimal"/>
      <w:lvlText w:val="%4."/>
      <w:lvlJc w:val="left"/>
      <w:pPr>
        <w:tabs>
          <w:tab w:val="num" w:pos="2880"/>
        </w:tabs>
        <w:ind w:left="2880" w:hanging="360"/>
      </w:pPr>
    </w:lvl>
    <w:lvl w:ilvl="4" w:tplc="38EAC532" w:tentative="1">
      <w:start w:val="1"/>
      <w:numFmt w:val="decimal"/>
      <w:lvlText w:val="%5."/>
      <w:lvlJc w:val="left"/>
      <w:pPr>
        <w:tabs>
          <w:tab w:val="num" w:pos="3600"/>
        </w:tabs>
        <w:ind w:left="3600" w:hanging="360"/>
      </w:pPr>
    </w:lvl>
    <w:lvl w:ilvl="5" w:tplc="A7308A0C" w:tentative="1">
      <w:start w:val="1"/>
      <w:numFmt w:val="decimal"/>
      <w:lvlText w:val="%6."/>
      <w:lvlJc w:val="left"/>
      <w:pPr>
        <w:tabs>
          <w:tab w:val="num" w:pos="4320"/>
        </w:tabs>
        <w:ind w:left="4320" w:hanging="360"/>
      </w:pPr>
    </w:lvl>
    <w:lvl w:ilvl="6" w:tplc="61C41052" w:tentative="1">
      <w:start w:val="1"/>
      <w:numFmt w:val="decimal"/>
      <w:lvlText w:val="%7."/>
      <w:lvlJc w:val="left"/>
      <w:pPr>
        <w:tabs>
          <w:tab w:val="num" w:pos="5040"/>
        </w:tabs>
        <w:ind w:left="5040" w:hanging="360"/>
      </w:pPr>
    </w:lvl>
    <w:lvl w:ilvl="7" w:tplc="7C9498A8" w:tentative="1">
      <w:start w:val="1"/>
      <w:numFmt w:val="decimal"/>
      <w:lvlText w:val="%8."/>
      <w:lvlJc w:val="left"/>
      <w:pPr>
        <w:tabs>
          <w:tab w:val="num" w:pos="5760"/>
        </w:tabs>
        <w:ind w:left="5760" w:hanging="360"/>
      </w:pPr>
    </w:lvl>
    <w:lvl w:ilvl="8" w:tplc="E800D17E" w:tentative="1">
      <w:start w:val="1"/>
      <w:numFmt w:val="decimal"/>
      <w:lvlText w:val="%9."/>
      <w:lvlJc w:val="left"/>
      <w:pPr>
        <w:tabs>
          <w:tab w:val="num" w:pos="6480"/>
        </w:tabs>
        <w:ind w:left="6480" w:hanging="360"/>
      </w:pPr>
    </w:lvl>
  </w:abstractNum>
  <w:abstractNum w:abstractNumId="1">
    <w:nsid w:val="07C661DE"/>
    <w:multiLevelType w:val="hybridMultilevel"/>
    <w:tmpl w:val="955A2DA8"/>
    <w:lvl w:ilvl="0" w:tplc="E29ACB8E">
      <w:start w:val="1"/>
      <w:numFmt w:val="bullet"/>
      <w:lvlText w:val="•"/>
      <w:lvlJc w:val="left"/>
      <w:pPr>
        <w:tabs>
          <w:tab w:val="num" w:pos="720"/>
        </w:tabs>
        <w:ind w:left="720" w:hanging="360"/>
      </w:pPr>
      <w:rPr>
        <w:rFonts w:ascii="Arial" w:hAnsi="Arial" w:hint="default"/>
      </w:rPr>
    </w:lvl>
    <w:lvl w:ilvl="1" w:tplc="91B8AE96" w:tentative="1">
      <w:start w:val="1"/>
      <w:numFmt w:val="bullet"/>
      <w:lvlText w:val="•"/>
      <w:lvlJc w:val="left"/>
      <w:pPr>
        <w:tabs>
          <w:tab w:val="num" w:pos="1440"/>
        </w:tabs>
        <w:ind w:left="1440" w:hanging="360"/>
      </w:pPr>
      <w:rPr>
        <w:rFonts w:ascii="Arial" w:hAnsi="Arial" w:hint="default"/>
      </w:rPr>
    </w:lvl>
    <w:lvl w:ilvl="2" w:tplc="283CE5B6" w:tentative="1">
      <w:start w:val="1"/>
      <w:numFmt w:val="bullet"/>
      <w:lvlText w:val="•"/>
      <w:lvlJc w:val="left"/>
      <w:pPr>
        <w:tabs>
          <w:tab w:val="num" w:pos="2160"/>
        </w:tabs>
        <w:ind w:left="2160" w:hanging="360"/>
      </w:pPr>
      <w:rPr>
        <w:rFonts w:ascii="Arial" w:hAnsi="Arial" w:hint="default"/>
      </w:rPr>
    </w:lvl>
    <w:lvl w:ilvl="3" w:tplc="3BE05CF8" w:tentative="1">
      <w:start w:val="1"/>
      <w:numFmt w:val="bullet"/>
      <w:lvlText w:val="•"/>
      <w:lvlJc w:val="left"/>
      <w:pPr>
        <w:tabs>
          <w:tab w:val="num" w:pos="2880"/>
        </w:tabs>
        <w:ind w:left="2880" w:hanging="360"/>
      </w:pPr>
      <w:rPr>
        <w:rFonts w:ascii="Arial" w:hAnsi="Arial" w:hint="default"/>
      </w:rPr>
    </w:lvl>
    <w:lvl w:ilvl="4" w:tplc="0B5055C4" w:tentative="1">
      <w:start w:val="1"/>
      <w:numFmt w:val="bullet"/>
      <w:lvlText w:val="•"/>
      <w:lvlJc w:val="left"/>
      <w:pPr>
        <w:tabs>
          <w:tab w:val="num" w:pos="3600"/>
        </w:tabs>
        <w:ind w:left="3600" w:hanging="360"/>
      </w:pPr>
      <w:rPr>
        <w:rFonts w:ascii="Arial" w:hAnsi="Arial" w:hint="default"/>
      </w:rPr>
    </w:lvl>
    <w:lvl w:ilvl="5" w:tplc="92C034D2" w:tentative="1">
      <w:start w:val="1"/>
      <w:numFmt w:val="bullet"/>
      <w:lvlText w:val="•"/>
      <w:lvlJc w:val="left"/>
      <w:pPr>
        <w:tabs>
          <w:tab w:val="num" w:pos="4320"/>
        </w:tabs>
        <w:ind w:left="4320" w:hanging="360"/>
      </w:pPr>
      <w:rPr>
        <w:rFonts w:ascii="Arial" w:hAnsi="Arial" w:hint="default"/>
      </w:rPr>
    </w:lvl>
    <w:lvl w:ilvl="6" w:tplc="D23CDD3C" w:tentative="1">
      <w:start w:val="1"/>
      <w:numFmt w:val="bullet"/>
      <w:lvlText w:val="•"/>
      <w:lvlJc w:val="left"/>
      <w:pPr>
        <w:tabs>
          <w:tab w:val="num" w:pos="5040"/>
        </w:tabs>
        <w:ind w:left="5040" w:hanging="360"/>
      </w:pPr>
      <w:rPr>
        <w:rFonts w:ascii="Arial" w:hAnsi="Arial" w:hint="default"/>
      </w:rPr>
    </w:lvl>
    <w:lvl w:ilvl="7" w:tplc="CA56CBE4" w:tentative="1">
      <w:start w:val="1"/>
      <w:numFmt w:val="bullet"/>
      <w:lvlText w:val="•"/>
      <w:lvlJc w:val="left"/>
      <w:pPr>
        <w:tabs>
          <w:tab w:val="num" w:pos="5760"/>
        </w:tabs>
        <w:ind w:left="5760" w:hanging="360"/>
      </w:pPr>
      <w:rPr>
        <w:rFonts w:ascii="Arial" w:hAnsi="Arial" w:hint="default"/>
      </w:rPr>
    </w:lvl>
    <w:lvl w:ilvl="8" w:tplc="61EC39AC" w:tentative="1">
      <w:start w:val="1"/>
      <w:numFmt w:val="bullet"/>
      <w:lvlText w:val="•"/>
      <w:lvlJc w:val="left"/>
      <w:pPr>
        <w:tabs>
          <w:tab w:val="num" w:pos="6480"/>
        </w:tabs>
        <w:ind w:left="6480" w:hanging="360"/>
      </w:pPr>
      <w:rPr>
        <w:rFonts w:ascii="Arial" w:hAnsi="Arial" w:hint="default"/>
      </w:rPr>
    </w:lvl>
  </w:abstractNum>
  <w:abstractNum w:abstractNumId="2">
    <w:nsid w:val="0E8705FC"/>
    <w:multiLevelType w:val="hybridMultilevel"/>
    <w:tmpl w:val="8EF24AD4"/>
    <w:lvl w:ilvl="0" w:tplc="3D80DC60">
      <w:start w:val="1"/>
      <w:numFmt w:val="decimal"/>
      <w:lvlText w:val="%1."/>
      <w:lvlJc w:val="left"/>
      <w:pPr>
        <w:tabs>
          <w:tab w:val="num" w:pos="720"/>
        </w:tabs>
        <w:ind w:left="720" w:hanging="360"/>
      </w:pPr>
    </w:lvl>
    <w:lvl w:ilvl="1" w:tplc="E3D6035C" w:tentative="1">
      <w:start w:val="1"/>
      <w:numFmt w:val="decimal"/>
      <w:lvlText w:val="%2."/>
      <w:lvlJc w:val="left"/>
      <w:pPr>
        <w:tabs>
          <w:tab w:val="num" w:pos="1440"/>
        </w:tabs>
        <w:ind w:left="1440" w:hanging="360"/>
      </w:pPr>
    </w:lvl>
    <w:lvl w:ilvl="2" w:tplc="52E0B9DE" w:tentative="1">
      <w:start w:val="1"/>
      <w:numFmt w:val="decimal"/>
      <w:lvlText w:val="%3."/>
      <w:lvlJc w:val="left"/>
      <w:pPr>
        <w:tabs>
          <w:tab w:val="num" w:pos="2160"/>
        </w:tabs>
        <w:ind w:left="2160" w:hanging="360"/>
      </w:pPr>
    </w:lvl>
    <w:lvl w:ilvl="3" w:tplc="073CF5A8" w:tentative="1">
      <w:start w:val="1"/>
      <w:numFmt w:val="decimal"/>
      <w:lvlText w:val="%4."/>
      <w:lvlJc w:val="left"/>
      <w:pPr>
        <w:tabs>
          <w:tab w:val="num" w:pos="2880"/>
        </w:tabs>
        <w:ind w:left="2880" w:hanging="360"/>
      </w:pPr>
    </w:lvl>
    <w:lvl w:ilvl="4" w:tplc="EF04017C" w:tentative="1">
      <w:start w:val="1"/>
      <w:numFmt w:val="decimal"/>
      <w:lvlText w:val="%5."/>
      <w:lvlJc w:val="left"/>
      <w:pPr>
        <w:tabs>
          <w:tab w:val="num" w:pos="3600"/>
        </w:tabs>
        <w:ind w:left="3600" w:hanging="360"/>
      </w:pPr>
    </w:lvl>
    <w:lvl w:ilvl="5" w:tplc="41BE700C" w:tentative="1">
      <w:start w:val="1"/>
      <w:numFmt w:val="decimal"/>
      <w:lvlText w:val="%6."/>
      <w:lvlJc w:val="left"/>
      <w:pPr>
        <w:tabs>
          <w:tab w:val="num" w:pos="4320"/>
        </w:tabs>
        <w:ind w:left="4320" w:hanging="360"/>
      </w:pPr>
    </w:lvl>
    <w:lvl w:ilvl="6" w:tplc="FAE23500" w:tentative="1">
      <w:start w:val="1"/>
      <w:numFmt w:val="decimal"/>
      <w:lvlText w:val="%7."/>
      <w:lvlJc w:val="left"/>
      <w:pPr>
        <w:tabs>
          <w:tab w:val="num" w:pos="5040"/>
        </w:tabs>
        <w:ind w:left="5040" w:hanging="360"/>
      </w:pPr>
    </w:lvl>
    <w:lvl w:ilvl="7" w:tplc="97CE322C" w:tentative="1">
      <w:start w:val="1"/>
      <w:numFmt w:val="decimal"/>
      <w:lvlText w:val="%8."/>
      <w:lvlJc w:val="left"/>
      <w:pPr>
        <w:tabs>
          <w:tab w:val="num" w:pos="5760"/>
        </w:tabs>
        <w:ind w:left="5760" w:hanging="360"/>
      </w:pPr>
    </w:lvl>
    <w:lvl w:ilvl="8" w:tplc="269C9AB2" w:tentative="1">
      <w:start w:val="1"/>
      <w:numFmt w:val="decimal"/>
      <w:lvlText w:val="%9."/>
      <w:lvlJc w:val="left"/>
      <w:pPr>
        <w:tabs>
          <w:tab w:val="num" w:pos="6480"/>
        </w:tabs>
        <w:ind w:left="6480" w:hanging="360"/>
      </w:pPr>
    </w:lvl>
  </w:abstractNum>
  <w:abstractNum w:abstractNumId="3">
    <w:nsid w:val="110F1E5A"/>
    <w:multiLevelType w:val="hybridMultilevel"/>
    <w:tmpl w:val="5330AFAA"/>
    <w:lvl w:ilvl="0" w:tplc="AB8220B2">
      <w:start w:val="1"/>
      <w:numFmt w:val="upperRoman"/>
      <w:lvlText w:val="%1."/>
      <w:lvlJc w:val="left"/>
      <w:pPr>
        <w:ind w:left="-370" w:hanging="480"/>
      </w:pPr>
      <w:rPr>
        <w:i w:val="0"/>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4">
    <w:nsid w:val="116C0EE8"/>
    <w:multiLevelType w:val="hybridMultilevel"/>
    <w:tmpl w:val="1FFA41FE"/>
    <w:lvl w:ilvl="0" w:tplc="2C38DAFA">
      <w:start w:val="1"/>
      <w:numFmt w:val="decimal"/>
      <w:lvlText w:val="%1."/>
      <w:lvlJc w:val="left"/>
      <w:pPr>
        <w:tabs>
          <w:tab w:val="num" w:pos="720"/>
        </w:tabs>
        <w:ind w:left="720" w:hanging="360"/>
      </w:pPr>
    </w:lvl>
    <w:lvl w:ilvl="1" w:tplc="2CDA1160" w:tentative="1">
      <w:start w:val="1"/>
      <w:numFmt w:val="decimal"/>
      <w:lvlText w:val="%2."/>
      <w:lvlJc w:val="left"/>
      <w:pPr>
        <w:tabs>
          <w:tab w:val="num" w:pos="1440"/>
        </w:tabs>
        <w:ind w:left="1440" w:hanging="360"/>
      </w:pPr>
    </w:lvl>
    <w:lvl w:ilvl="2" w:tplc="ED5444F4" w:tentative="1">
      <w:start w:val="1"/>
      <w:numFmt w:val="decimal"/>
      <w:lvlText w:val="%3."/>
      <w:lvlJc w:val="left"/>
      <w:pPr>
        <w:tabs>
          <w:tab w:val="num" w:pos="2160"/>
        </w:tabs>
        <w:ind w:left="2160" w:hanging="360"/>
      </w:pPr>
    </w:lvl>
    <w:lvl w:ilvl="3" w:tplc="DB000860" w:tentative="1">
      <w:start w:val="1"/>
      <w:numFmt w:val="decimal"/>
      <w:lvlText w:val="%4."/>
      <w:lvlJc w:val="left"/>
      <w:pPr>
        <w:tabs>
          <w:tab w:val="num" w:pos="2880"/>
        </w:tabs>
        <w:ind w:left="2880" w:hanging="360"/>
      </w:pPr>
    </w:lvl>
    <w:lvl w:ilvl="4" w:tplc="9CAE5A7E" w:tentative="1">
      <w:start w:val="1"/>
      <w:numFmt w:val="decimal"/>
      <w:lvlText w:val="%5."/>
      <w:lvlJc w:val="left"/>
      <w:pPr>
        <w:tabs>
          <w:tab w:val="num" w:pos="3600"/>
        </w:tabs>
        <w:ind w:left="3600" w:hanging="360"/>
      </w:pPr>
    </w:lvl>
    <w:lvl w:ilvl="5" w:tplc="135277CA" w:tentative="1">
      <w:start w:val="1"/>
      <w:numFmt w:val="decimal"/>
      <w:lvlText w:val="%6."/>
      <w:lvlJc w:val="left"/>
      <w:pPr>
        <w:tabs>
          <w:tab w:val="num" w:pos="4320"/>
        </w:tabs>
        <w:ind w:left="4320" w:hanging="360"/>
      </w:pPr>
    </w:lvl>
    <w:lvl w:ilvl="6" w:tplc="FB94E7AE" w:tentative="1">
      <w:start w:val="1"/>
      <w:numFmt w:val="decimal"/>
      <w:lvlText w:val="%7."/>
      <w:lvlJc w:val="left"/>
      <w:pPr>
        <w:tabs>
          <w:tab w:val="num" w:pos="5040"/>
        </w:tabs>
        <w:ind w:left="5040" w:hanging="360"/>
      </w:pPr>
    </w:lvl>
    <w:lvl w:ilvl="7" w:tplc="A790AE3A" w:tentative="1">
      <w:start w:val="1"/>
      <w:numFmt w:val="decimal"/>
      <w:lvlText w:val="%8."/>
      <w:lvlJc w:val="left"/>
      <w:pPr>
        <w:tabs>
          <w:tab w:val="num" w:pos="5760"/>
        </w:tabs>
        <w:ind w:left="5760" w:hanging="360"/>
      </w:pPr>
    </w:lvl>
    <w:lvl w:ilvl="8" w:tplc="8C924CD0" w:tentative="1">
      <w:start w:val="1"/>
      <w:numFmt w:val="decimal"/>
      <w:lvlText w:val="%9."/>
      <w:lvlJc w:val="left"/>
      <w:pPr>
        <w:tabs>
          <w:tab w:val="num" w:pos="6480"/>
        </w:tabs>
        <w:ind w:left="6480" w:hanging="360"/>
      </w:pPr>
    </w:lvl>
  </w:abstractNum>
  <w:abstractNum w:abstractNumId="5">
    <w:nsid w:val="131F357D"/>
    <w:multiLevelType w:val="hybridMultilevel"/>
    <w:tmpl w:val="CE60CBB8"/>
    <w:lvl w:ilvl="0" w:tplc="0409000F">
      <w:start w:val="1"/>
      <w:numFmt w:val="decimal"/>
      <w:lvlText w:val="%1."/>
      <w:lvlJc w:val="left"/>
      <w:pPr>
        <w:tabs>
          <w:tab w:val="num" w:pos="720"/>
        </w:tabs>
        <w:ind w:left="720" w:hanging="360"/>
      </w:pPr>
    </w:lvl>
    <w:lvl w:ilvl="1" w:tplc="6156827A">
      <w:start w:val="1"/>
      <w:numFmt w:val="decimal"/>
      <w:lvlText w:val="%2."/>
      <w:lvlJc w:val="left"/>
      <w:pPr>
        <w:tabs>
          <w:tab w:val="num" w:pos="1440"/>
        </w:tabs>
        <w:ind w:left="1440" w:hanging="360"/>
      </w:pPr>
    </w:lvl>
    <w:lvl w:ilvl="2" w:tplc="171AB07E" w:tentative="1">
      <w:start w:val="1"/>
      <w:numFmt w:val="decimal"/>
      <w:lvlText w:val="%3."/>
      <w:lvlJc w:val="left"/>
      <w:pPr>
        <w:tabs>
          <w:tab w:val="num" w:pos="2160"/>
        </w:tabs>
        <w:ind w:left="2160" w:hanging="360"/>
      </w:pPr>
    </w:lvl>
    <w:lvl w:ilvl="3" w:tplc="4412F6E2" w:tentative="1">
      <w:start w:val="1"/>
      <w:numFmt w:val="decimal"/>
      <w:lvlText w:val="%4."/>
      <w:lvlJc w:val="left"/>
      <w:pPr>
        <w:tabs>
          <w:tab w:val="num" w:pos="2880"/>
        </w:tabs>
        <w:ind w:left="2880" w:hanging="360"/>
      </w:pPr>
    </w:lvl>
    <w:lvl w:ilvl="4" w:tplc="E8407DB6" w:tentative="1">
      <w:start w:val="1"/>
      <w:numFmt w:val="decimal"/>
      <w:lvlText w:val="%5."/>
      <w:lvlJc w:val="left"/>
      <w:pPr>
        <w:tabs>
          <w:tab w:val="num" w:pos="3600"/>
        </w:tabs>
        <w:ind w:left="3600" w:hanging="360"/>
      </w:pPr>
    </w:lvl>
    <w:lvl w:ilvl="5" w:tplc="301C2B5A" w:tentative="1">
      <w:start w:val="1"/>
      <w:numFmt w:val="decimal"/>
      <w:lvlText w:val="%6."/>
      <w:lvlJc w:val="left"/>
      <w:pPr>
        <w:tabs>
          <w:tab w:val="num" w:pos="4320"/>
        </w:tabs>
        <w:ind w:left="4320" w:hanging="360"/>
      </w:pPr>
    </w:lvl>
    <w:lvl w:ilvl="6" w:tplc="9338509C" w:tentative="1">
      <w:start w:val="1"/>
      <w:numFmt w:val="decimal"/>
      <w:lvlText w:val="%7."/>
      <w:lvlJc w:val="left"/>
      <w:pPr>
        <w:tabs>
          <w:tab w:val="num" w:pos="5040"/>
        </w:tabs>
        <w:ind w:left="5040" w:hanging="360"/>
      </w:pPr>
    </w:lvl>
    <w:lvl w:ilvl="7" w:tplc="D496FD36" w:tentative="1">
      <w:start w:val="1"/>
      <w:numFmt w:val="decimal"/>
      <w:lvlText w:val="%8."/>
      <w:lvlJc w:val="left"/>
      <w:pPr>
        <w:tabs>
          <w:tab w:val="num" w:pos="5760"/>
        </w:tabs>
        <w:ind w:left="5760" w:hanging="360"/>
      </w:pPr>
    </w:lvl>
    <w:lvl w:ilvl="8" w:tplc="BC686C92" w:tentative="1">
      <w:start w:val="1"/>
      <w:numFmt w:val="decimal"/>
      <w:lvlText w:val="%9."/>
      <w:lvlJc w:val="left"/>
      <w:pPr>
        <w:tabs>
          <w:tab w:val="num" w:pos="6480"/>
        </w:tabs>
        <w:ind w:left="6480" w:hanging="360"/>
      </w:pPr>
    </w:lvl>
  </w:abstractNum>
  <w:abstractNum w:abstractNumId="6">
    <w:nsid w:val="1A2C4A20"/>
    <w:multiLevelType w:val="hybridMultilevel"/>
    <w:tmpl w:val="ECD68880"/>
    <w:lvl w:ilvl="0" w:tplc="04090013">
      <w:start w:val="1"/>
      <w:numFmt w:val="upperRoman"/>
      <w:lvlText w:val="%1."/>
      <w:lvlJc w:val="left"/>
      <w:pPr>
        <w:ind w:left="-370" w:hanging="480"/>
      </w:p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7">
    <w:nsid w:val="1DCE0C89"/>
    <w:multiLevelType w:val="hybridMultilevel"/>
    <w:tmpl w:val="1A884CFA"/>
    <w:lvl w:ilvl="0" w:tplc="04090011">
      <w:start w:val="1"/>
      <w:numFmt w:val="upperLetter"/>
      <w:lvlText w:val="%1."/>
      <w:lvlJc w:val="left"/>
      <w:pPr>
        <w:ind w:left="-370" w:hanging="480"/>
      </w:p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8">
    <w:nsid w:val="212E0D1C"/>
    <w:multiLevelType w:val="hybridMultilevel"/>
    <w:tmpl w:val="4634AA4C"/>
    <w:lvl w:ilvl="0" w:tplc="CCE4E8C4">
      <w:start w:val="3"/>
      <w:numFmt w:val="upperRoman"/>
      <w:lvlText w:val="%1."/>
      <w:lvlJc w:val="left"/>
      <w:pPr>
        <w:ind w:left="8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197672F"/>
    <w:multiLevelType w:val="hybridMultilevel"/>
    <w:tmpl w:val="881299F6"/>
    <w:lvl w:ilvl="0" w:tplc="FC804402">
      <w:start w:val="1"/>
      <w:numFmt w:val="decimal"/>
      <w:lvlText w:val="%1."/>
      <w:lvlJc w:val="left"/>
      <w:pPr>
        <w:ind w:left="-370" w:hanging="480"/>
      </w:pPr>
      <w:rPr>
        <w:rFonts w:hint="eastAsia"/>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10">
    <w:nsid w:val="233D19E8"/>
    <w:multiLevelType w:val="hybridMultilevel"/>
    <w:tmpl w:val="7D9406BC"/>
    <w:lvl w:ilvl="0" w:tplc="8D4E8096">
      <w:start w:val="1"/>
      <w:numFmt w:val="upperLetter"/>
      <w:lvlText w:val="%1."/>
      <w:lvlJc w:val="left"/>
      <w:pPr>
        <w:ind w:left="-370" w:hanging="480"/>
      </w:p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11">
    <w:nsid w:val="25D517E2"/>
    <w:multiLevelType w:val="hybridMultilevel"/>
    <w:tmpl w:val="E33E683C"/>
    <w:lvl w:ilvl="0" w:tplc="04090011">
      <w:start w:val="1"/>
      <w:numFmt w:val="upp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2">
    <w:nsid w:val="271F129F"/>
    <w:multiLevelType w:val="hybridMultilevel"/>
    <w:tmpl w:val="3B1CF57C"/>
    <w:lvl w:ilvl="0" w:tplc="FB4E7F04">
      <w:start w:val="1"/>
      <w:numFmt w:val="decimal"/>
      <w:lvlText w:val="%1."/>
      <w:lvlJc w:val="left"/>
      <w:pPr>
        <w:ind w:left="-370" w:hanging="480"/>
      </w:pPr>
      <w:rPr>
        <w:i w:val="0"/>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13">
    <w:nsid w:val="327A3691"/>
    <w:multiLevelType w:val="hybridMultilevel"/>
    <w:tmpl w:val="4806683E"/>
    <w:lvl w:ilvl="0" w:tplc="AA7E15B2">
      <w:start w:val="1"/>
      <w:numFmt w:val="decimal"/>
      <w:lvlText w:val="%1."/>
      <w:lvlJc w:val="left"/>
      <w:pPr>
        <w:tabs>
          <w:tab w:val="num" w:pos="720"/>
        </w:tabs>
        <w:ind w:left="720" w:hanging="360"/>
      </w:pPr>
    </w:lvl>
    <w:lvl w:ilvl="1" w:tplc="CE7849C2" w:tentative="1">
      <w:start w:val="1"/>
      <w:numFmt w:val="decimal"/>
      <w:lvlText w:val="%2."/>
      <w:lvlJc w:val="left"/>
      <w:pPr>
        <w:tabs>
          <w:tab w:val="num" w:pos="1440"/>
        </w:tabs>
        <w:ind w:left="1440" w:hanging="360"/>
      </w:pPr>
    </w:lvl>
    <w:lvl w:ilvl="2" w:tplc="2688766A" w:tentative="1">
      <w:start w:val="1"/>
      <w:numFmt w:val="decimal"/>
      <w:lvlText w:val="%3."/>
      <w:lvlJc w:val="left"/>
      <w:pPr>
        <w:tabs>
          <w:tab w:val="num" w:pos="2160"/>
        </w:tabs>
        <w:ind w:left="2160" w:hanging="360"/>
      </w:pPr>
    </w:lvl>
    <w:lvl w:ilvl="3" w:tplc="33F811AC" w:tentative="1">
      <w:start w:val="1"/>
      <w:numFmt w:val="decimal"/>
      <w:lvlText w:val="%4."/>
      <w:lvlJc w:val="left"/>
      <w:pPr>
        <w:tabs>
          <w:tab w:val="num" w:pos="2880"/>
        </w:tabs>
        <w:ind w:left="2880" w:hanging="360"/>
      </w:pPr>
    </w:lvl>
    <w:lvl w:ilvl="4" w:tplc="382A335E" w:tentative="1">
      <w:start w:val="1"/>
      <w:numFmt w:val="decimal"/>
      <w:lvlText w:val="%5."/>
      <w:lvlJc w:val="left"/>
      <w:pPr>
        <w:tabs>
          <w:tab w:val="num" w:pos="3600"/>
        </w:tabs>
        <w:ind w:left="3600" w:hanging="360"/>
      </w:pPr>
    </w:lvl>
    <w:lvl w:ilvl="5" w:tplc="2A009282" w:tentative="1">
      <w:start w:val="1"/>
      <w:numFmt w:val="decimal"/>
      <w:lvlText w:val="%6."/>
      <w:lvlJc w:val="left"/>
      <w:pPr>
        <w:tabs>
          <w:tab w:val="num" w:pos="4320"/>
        </w:tabs>
        <w:ind w:left="4320" w:hanging="360"/>
      </w:pPr>
    </w:lvl>
    <w:lvl w:ilvl="6" w:tplc="3386052A" w:tentative="1">
      <w:start w:val="1"/>
      <w:numFmt w:val="decimal"/>
      <w:lvlText w:val="%7."/>
      <w:lvlJc w:val="left"/>
      <w:pPr>
        <w:tabs>
          <w:tab w:val="num" w:pos="5040"/>
        </w:tabs>
        <w:ind w:left="5040" w:hanging="360"/>
      </w:pPr>
    </w:lvl>
    <w:lvl w:ilvl="7" w:tplc="8D5A285E" w:tentative="1">
      <w:start w:val="1"/>
      <w:numFmt w:val="decimal"/>
      <w:lvlText w:val="%8."/>
      <w:lvlJc w:val="left"/>
      <w:pPr>
        <w:tabs>
          <w:tab w:val="num" w:pos="5760"/>
        </w:tabs>
        <w:ind w:left="5760" w:hanging="360"/>
      </w:pPr>
    </w:lvl>
    <w:lvl w:ilvl="8" w:tplc="0E86A3EA" w:tentative="1">
      <w:start w:val="1"/>
      <w:numFmt w:val="decimal"/>
      <w:lvlText w:val="%9."/>
      <w:lvlJc w:val="left"/>
      <w:pPr>
        <w:tabs>
          <w:tab w:val="num" w:pos="6480"/>
        </w:tabs>
        <w:ind w:left="6480" w:hanging="360"/>
      </w:pPr>
    </w:lvl>
  </w:abstractNum>
  <w:abstractNum w:abstractNumId="14">
    <w:nsid w:val="3A5C2ACE"/>
    <w:multiLevelType w:val="hybridMultilevel"/>
    <w:tmpl w:val="A19ED482"/>
    <w:lvl w:ilvl="0" w:tplc="112C4736">
      <w:start w:val="1"/>
      <w:numFmt w:val="bullet"/>
      <w:lvlText w:val="•"/>
      <w:lvlJc w:val="left"/>
      <w:pPr>
        <w:tabs>
          <w:tab w:val="num" w:pos="720"/>
        </w:tabs>
        <w:ind w:left="720" w:hanging="360"/>
      </w:pPr>
      <w:rPr>
        <w:rFonts w:ascii="Arial" w:hAnsi="Arial" w:hint="default"/>
      </w:rPr>
    </w:lvl>
    <w:lvl w:ilvl="1" w:tplc="3D1CED02" w:tentative="1">
      <w:start w:val="1"/>
      <w:numFmt w:val="bullet"/>
      <w:lvlText w:val="•"/>
      <w:lvlJc w:val="left"/>
      <w:pPr>
        <w:tabs>
          <w:tab w:val="num" w:pos="1440"/>
        </w:tabs>
        <w:ind w:left="1440" w:hanging="360"/>
      </w:pPr>
      <w:rPr>
        <w:rFonts w:ascii="Arial" w:hAnsi="Arial" w:hint="default"/>
      </w:rPr>
    </w:lvl>
    <w:lvl w:ilvl="2" w:tplc="E79E432C" w:tentative="1">
      <w:start w:val="1"/>
      <w:numFmt w:val="bullet"/>
      <w:lvlText w:val="•"/>
      <w:lvlJc w:val="left"/>
      <w:pPr>
        <w:tabs>
          <w:tab w:val="num" w:pos="2160"/>
        </w:tabs>
        <w:ind w:left="2160" w:hanging="360"/>
      </w:pPr>
      <w:rPr>
        <w:rFonts w:ascii="Arial" w:hAnsi="Arial" w:hint="default"/>
      </w:rPr>
    </w:lvl>
    <w:lvl w:ilvl="3" w:tplc="707826FE" w:tentative="1">
      <w:start w:val="1"/>
      <w:numFmt w:val="bullet"/>
      <w:lvlText w:val="•"/>
      <w:lvlJc w:val="left"/>
      <w:pPr>
        <w:tabs>
          <w:tab w:val="num" w:pos="2880"/>
        </w:tabs>
        <w:ind w:left="2880" w:hanging="360"/>
      </w:pPr>
      <w:rPr>
        <w:rFonts w:ascii="Arial" w:hAnsi="Arial" w:hint="default"/>
      </w:rPr>
    </w:lvl>
    <w:lvl w:ilvl="4" w:tplc="34FE4B06" w:tentative="1">
      <w:start w:val="1"/>
      <w:numFmt w:val="bullet"/>
      <w:lvlText w:val="•"/>
      <w:lvlJc w:val="left"/>
      <w:pPr>
        <w:tabs>
          <w:tab w:val="num" w:pos="3600"/>
        </w:tabs>
        <w:ind w:left="3600" w:hanging="360"/>
      </w:pPr>
      <w:rPr>
        <w:rFonts w:ascii="Arial" w:hAnsi="Arial" w:hint="default"/>
      </w:rPr>
    </w:lvl>
    <w:lvl w:ilvl="5" w:tplc="AF8076DC" w:tentative="1">
      <w:start w:val="1"/>
      <w:numFmt w:val="bullet"/>
      <w:lvlText w:val="•"/>
      <w:lvlJc w:val="left"/>
      <w:pPr>
        <w:tabs>
          <w:tab w:val="num" w:pos="4320"/>
        </w:tabs>
        <w:ind w:left="4320" w:hanging="360"/>
      </w:pPr>
      <w:rPr>
        <w:rFonts w:ascii="Arial" w:hAnsi="Arial" w:hint="default"/>
      </w:rPr>
    </w:lvl>
    <w:lvl w:ilvl="6" w:tplc="33F6C8A0" w:tentative="1">
      <w:start w:val="1"/>
      <w:numFmt w:val="bullet"/>
      <w:lvlText w:val="•"/>
      <w:lvlJc w:val="left"/>
      <w:pPr>
        <w:tabs>
          <w:tab w:val="num" w:pos="5040"/>
        </w:tabs>
        <w:ind w:left="5040" w:hanging="360"/>
      </w:pPr>
      <w:rPr>
        <w:rFonts w:ascii="Arial" w:hAnsi="Arial" w:hint="default"/>
      </w:rPr>
    </w:lvl>
    <w:lvl w:ilvl="7" w:tplc="27BCDB90" w:tentative="1">
      <w:start w:val="1"/>
      <w:numFmt w:val="bullet"/>
      <w:lvlText w:val="•"/>
      <w:lvlJc w:val="left"/>
      <w:pPr>
        <w:tabs>
          <w:tab w:val="num" w:pos="5760"/>
        </w:tabs>
        <w:ind w:left="5760" w:hanging="360"/>
      </w:pPr>
      <w:rPr>
        <w:rFonts w:ascii="Arial" w:hAnsi="Arial" w:hint="default"/>
      </w:rPr>
    </w:lvl>
    <w:lvl w:ilvl="8" w:tplc="9E76C5D0" w:tentative="1">
      <w:start w:val="1"/>
      <w:numFmt w:val="bullet"/>
      <w:lvlText w:val="•"/>
      <w:lvlJc w:val="left"/>
      <w:pPr>
        <w:tabs>
          <w:tab w:val="num" w:pos="6480"/>
        </w:tabs>
        <w:ind w:left="6480" w:hanging="360"/>
      </w:pPr>
      <w:rPr>
        <w:rFonts w:ascii="Arial" w:hAnsi="Arial" w:hint="default"/>
      </w:rPr>
    </w:lvl>
  </w:abstractNum>
  <w:abstractNum w:abstractNumId="15">
    <w:nsid w:val="45046B51"/>
    <w:multiLevelType w:val="hybridMultilevel"/>
    <w:tmpl w:val="E1F4F31A"/>
    <w:lvl w:ilvl="0" w:tplc="5DA4D8B2">
      <w:start w:val="3"/>
      <w:numFmt w:val="upperRoman"/>
      <w:lvlText w:val="%1."/>
      <w:lvlJc w:val="left"/>
      <w:pPr>
        <w:ind w:left="-372" w:hanging="480"/>
      </w:pPr>
      <w:rPr>
        <w:rFonts w:hint="eastAsia"/>
      </w:rPr>
    </w:lvl>
    <w:lvl w:ilvl="1" w:tplc="04090019" w:tentative="1">
      <w:start w:val="1"/>
      <w:numFmt w:val="ideographTraditional"/>
      <w:lvlText w:val="%2、"/>
      <w:lvlJc w:val="left"/>
      <w:pPr>
        <w:ind w:left="108" w:hanging="480"/>
      </w:pPr>
    </w:lvl>
    <w:lvl w:ilvl="2" w:tplc="0409001B" w:tentative="1">
      <w:start w:val="1"/>
      <w:numFmt w:val="lowerRoman"/>
      <w:lvlText w:val="%3."/>
      <w:lvlJc w:val="right"/>
      <w:pPr>
        <w:ind w:left="588" w:hanging="480"/>
      </w:pPr>
    </w:lvl>
    <w:lvl w:ilvl="3" w:tplc="0409000F" w:tentative="1">
      <w:start w:val="1"/>
      <w:numFmt w:val="decimal"/>
      <w:lvlText w:val="%4."/>
      <w:lvlJc w:val="left"/>
      <w:pPr>
        <w:ind w:left="1068" w:hanging="480"/>
      </w:pPr>
    </w:lvl>
    <w:lvl w:ilvl="4" w:tplc="04090019" w:tentative="1">
      <w:start w:val="1"/>
      <w:numFmt w:val="ideographTraditional"/>
      <w:lvlText w:val="%5、"/>
      <w:lvlJc w:val="left"/>
      <w:pPr>
        <w:ind w:left="1548" w:hanging="480"/>
      </w:pPr>
    </w:lvl>
    <w:lvl w:ilvl="5" w:tplc="0409001B" w:tentative="1">
      <w:start w:val="1"/>
      <w:numFmt w:val="lowerRoman"/>
      <w:lvlText w:val="%6."/>
      <w:lvlJc w:val="right"/>
      <w:pPr>
        <w:ind w:left="2028" w:hanging="480"/>
      </w:pPr>
    </w:lvl>
    <w:lvl w:ilvl="6" w:tplc="0409000F" w:tentative="1">
      <w:start w:val="1"/>
      <w:numFmt w:val="decimal"/>
      <w:lvlText w:val="%7."/>
      <w:lvlJc w:val="left"/>
      <w:pPr>
        <w:ind w:left="2508" w:hanging="480"/>
      </w:pPr>
    </w:lvl>
    <w:lvl w:ilvl="7" w:tplc="04090019" w:tentative="1">
      <w:start w:val="1"/>
      <w:numFmt w:val="ideographTraditional"/>
      <w:lvlText w:val="%8、"/>
      <w:lvlJc w:val="left"/>
      <w:pPr>
        <w:ind w:left="2988" w:hanging="480"/>
      </w:pPr>
    </w:lvl>
    <w:lvl w:ilvl="8" w:tplc="0409001B" w:tentative="1">
      <w:start w:val="1"/>
      <w:numFmt w:val="lowerRoman"/>
      <w:lvlText w:val="%9."/>
      <w:lvlJc w:val="right"/>
      <w:pPr>
        <w:ind w:left="3468" w:hanging="480"/>
      </w:pPr>
    </w:lvl>
  </w:abstractNum>
  <w:abstractNum w:abstractNumId="16">
    <w:nsid w:val="48D60A7C"/>
    <w:multiLevelType w:val="hybridMultilevel"/>
    <w:tmpl w:val="059A4494"/>
    <w:lvl w:ilvl="0" w:tplc="04090011">
      <w:start w:val="1"/>
      <w:numFmt w:val="upperLetter"/>
      <w:lvlText w:val="%1."/>
      <w:lvlJc w:val="left"/>
      <w:pPr>
        <w:ind w:left="-370" w:hanging="480"/>
      </w:p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17">
    <w:nsid w:val="493E0303"/>
    <w:multiLevelType w:val="hybridMultilevel"/>
    <w:tmpl w:val="59E66722"/>
    <w:lvl w:ilvl="0" w:tplc="CCE4E8C4">
      <w:start w:val="3"/>
      <w:numFmt w:val="upperRoman"/>
      <w:lvlText w:val="%1."/>
      <w:lvlJc w:val="left"/>
      <w:pPr>
        <w:ind w:left="-370" w:hanging="480"/>
      </w:pPr>
      <w:rPr>
        <w:rFonts w:hint="eastAsia"/>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18">
    <w:nsid w:val="4D32489E"/>
    <w:multiLevelType w:val="hybridMultilevel"/>
    <w:tmpl w:val="1352B6CE"/>
    <w:lvl w:ilvl="0" w:tplc="9BC0AE7E">
      <w:start w:val="1"/>
      <w:numFmt w:val="bullet"/>
      <w:lvlText w:val="•"/>
      <w:lvlJc w:val="left"/>
      <w:pPr>
        <w:tabs>
          <w:tab w:val="num" w:pos="720"/>
        </w:tabs>
        <w:ind w:left="720" w:hanging="360"/>
      </w:pPr>
      <w:rPr>
        <w:rFonts w:ascii="Arial" w:hAnsi="Arial" w:hint="default"/>
      </w:rPr>
    </w:lvl>
    <w:lvl w:ilvl="1" w:tplc="B114D1E8" w:tentative="1">
      <w:start w:val="1"/>
      <w:numFmt w:val="bullet"/>
      <w:lvlText w:val="•"/>
      <w:lvlJc w:val="left"/>
      <w:pPr>
        <w:tabs>
          <w:tab w:val="num" w:pos="1440"/>
        </w:tabs>
        <w:ind w:left="1440" w:hanging="360"/>
      </w:pPr>
      <w:rPr>
        <w:rFonts w:ascii="Arial" w:hAnsi="Arial" w:hint="default"/>
      </w:rPr>
    </w:lvl>
    <w:lvl w:ilvl="2" w:tplc="6E66BF5A" w:tentative="1">
      <w:start w:val="1"/>
      <w:numFmt w:val="bullet"/>
      <w:lvlText w:val="•"/>
      <w:lvlJc w:val="left"/>
      <w:pPr>
        <w:tabs>
          <w:tab w:val="num" w:pos="2160"/>
        </w:tabs>
        <w:ind w:left="2160" w:hanging="360"/>
      </w:pPr>
      <w:rPr>
        <w:rFonts w:ascii="Arial" w:hAnsi="Arial" w:hint="default"/>
      </w:rPr>
    </w:lvl>
    <w:lvl w:ilvl="3" w:tplc="95BAA67A" w:tentative="1">
      <w:start w:val="1"/>
      <w:numFmt w:val="bullet"/>
      <w:lvlText w:val="•"/>
      <w:lvlJc w:val="left"/>
      <w:pPr>
        <w:tabs>
          <w:tab w:val="num" w:pos="2880"/>
        </w:tabs>
        <w:ind w:left="2880" w:hanging="360"/>
      </w:pPr>
      <w:rPr>
        <w:rFonts w:ascii="Arial" w:hAnsi="Arial" w:hint="default"/>
      </w:rPr>
    </w:lvl>
    <w:lvl w:ilvl="4" w:tplc="1CEE2618" w:tentative="1">
      <w:start w:val="1"/>
      <w:numFmt w:val="bullet"/>
      <w:lvlText w:val="•"/>
      <w:lvlJc w:val="left"/>
      <w:pPr>
        <w:tabs>
          <w:tab w:val="num" w:pos="3600"/>
        </w:tabs>
        <w:ind w:left="3600" w:hanging="360"/>
      </w:pPr>
      <w:rPr>
        <w:rFonts w:ascii="Arial" w:hAnsi="Arial" w:hint="default"/>
      </w:rPr>
    </w:lvl>
    <w:lvl w:ilvl="5" w:tplc="C59C7F6C" w:tentative="1">
      <w:start w:val="1"/>
      <w:numFmt w:val="bullet"/>
      <w:lvlText w:val="•"/>
      <w:lvlJc w:val="left"/>
      <w:pPr>
        <w:tabs>
          <w:tab w:val="num" w:pos="4320"/>
        </w:tabs>
        <w:ind w:left="4320" w:hanging="360"/>
      </w:pPr>
      <w:rPr>
        <w:rFonts w:ascii="Arial" w:hAnsi="Arial" w:hint="default"/>
      </w:rPr>
    </w:lvl>
    <w:lvl w:ilvl="6" w:tplc="C92050AC" w:tentative="1">
      <w:start w:val="1"/>
      <w:numFmt w:val="bullet"/>
      <w:lvlText w:val="•"/>
      <w:lvlJc w:val="left"/>
      <w:pPr>
        <w:tabs>
          <w:tab w:val="num" w:pos="5040"/>
        </w:tabs>
        <w:ind w:left="5040" w:hanging="360"/>
      </w:pPr>
      <w:rPr>
        <w:rFonts w:ascii="Arial" w:hAnsi="Arial" w:hint="default"/>
      </w:rPr>
    </w:lvl>
    <w:lvl w:ilvl="7" w:tplc="3E162AE4" w:tentative="1">
      <w:start w:val="1"/>
      <w:numFmt w:val="bullet"/>
      <w:lvlText w:val="•"/>
      <w:lvlJc w:val="left"/>
      <w:pPr>
        <w:tabs>
          <w:tab w:val="num" w:pos="5760"/>
        </w:tabs>
        <w:ind w:left="5760" w:hanging="360"/>
      </w:pPr>
      <w:rPr>
        <w:rFonts w:ascii="Arial" w:hAnsi="Arial" w:hint="default"/>
      </w:rPr>
    </w:lvl>
    <w:lvl w:ilvl="8" w:tplc="F36050C0" w:tentative="1">
      <w:start w:val="1"/>
      <w:numFmt w:val="bullet"/>
      <w:lvlText w:val="•"/>
      <w:lvlJc w:val="left"/>
      <w:pPr>
        <w:tabs>
          <w:tab w:val="num" w:pos="6480"/>
        </w:tabs>
        <w:ind w:left="6480" w:hanging="360"/>
      </w:pPr>
      <w:rPr>
        <w:rFonts w:ascii="Arial" w:hAnsi="Arial" w:hint="default"/>
      </w:rPr>
    </w:lvl>
  </w:abstractNum>
  <w:abstractNum w:abstractNumId="19">
    <w:nsid w:val="4DE21A67"/>
    <w:multiLevelType w:val="hybridMultilevel"/>
    <w:tmpl w:val="5F7465E6"/>
    <w:lvl w:ilvl="0" w:tplc="FC804402">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nsid w:val="51F32A4B"/>
    <w:multiLevelType w:val="hybridMultilevel"/>
    <w:tmpl w:val="17EE6A3A"/>
    <w:lvl w:ilvl="0" w:tplc="D5A0EB98">
      <w:start w:val="1"/>
      <w:numFmt w:val="decimal"/>
      <w:lvlText w:val="%1."/>
      <w:lvlJc w:val="left"/>
      <w:pPr>
        <w:ind w:left="840" w:hanging="480"/>
      </w:pPr>
      <w:rPr>
        <w:color w:val="FF0000"/>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C7C4544"/>
    <w:multiLevelType w:val="hybridMultilevel"/>
    <w:tmpl w:val="E99213C0"/>
    <w:lvl w:ilvl="0" w:tplc="FB4E7F04">
      <w:start w:val="1"/>
      <w:numFmt w:val="decimal"/>
      <w:lvlText w:val="%1."/>
      <w:lvlJc w:val="left"/>
      <w:pPr>
        <w:tabs>
          <w:tab w:val="num" w:pos="720"/>
        </w:tabs>
        <w:ind w:left="720" w:hanging="360"/>
      </w:pPr>
    </w:lvl>
    <w:lvl w:ilvl="1" w:tplc="224E7ECC">
      <w:start w:val="1"/>
      <w:numFmt w:val="lowerLetter"/>
      <w:lvlText w:val="%2."/>
      <w:lvlJc w:val="left"/>
      <w:pPr>
        <w:tabs>
          <w:tab w:val="num" w:pos="1440"/>
        </w:tabs>
        <w:ind w:left="1440" w:hanging="360"/>
      </w:pPr>
    </w:lvl>
    <w:lvl w:ilvl="2" w:tplc="FBA6AF60" w:tentative="1">
      <w:start w:val="1"/>
      <w:numFmt w:val="decimal"/>
      <w:lvlText w:val="%3."/>
      <w:lvlJc w:val="left"/>
      <w:pPr>
        <w:tabs>
          <w:tab w:val="num" w:pos="2160"/>
        </w:tabs>
        <w:ind w:left="2160" w:hanging="360"/>
      </w:pPr>
    </w:lvl>
    <w:lvl w:ilvl="3" w:tplc="647C5DC2" w:tentative="1">
      <w:start w:val="1"/>
      <w:numFmt w:val="decimal"/>
      <w:lvlText w:val="%4."/>
      <w:lvlJc w:val="left"/>
      <w:pPr>
        <w:tabs>
          <w:tab w:val="num" w:pos="2880"/>
        </w:tabs>
        <w:ind w:left="2880" w:hanging="360"/>
      </w:pPr>
    </w:lvl>
    <w:lvl w:ilvl="4" w:tplc="6472FF30" w:tentative="1">
      <w:start w:val="1"/>
      <w:numFmt w:val="decimal"/>
      <w:lvlText w:val="%5."/>
      <w:lvlJc w:val="left"/>
      <w:pPr>
        <w:tabs>
          <w:tab w:val="num" w:pos="3600"/>
        </w:tabs>
        <w:ind w:left="3600" w:hanging="360"/>
      </w:pPr>
    </w:lvl>
    <w:lvl w:ilvl="5" w:tplc="839EB226" w:tentative="1">
      <w:start w:val="1"/>
      <w:numFmt w:val="decimal"/>
      <w:lvlText w:val="%6."/>
      <w:lvlJc w:val="left"/>
      <w:pPr>
        <w:tabs>
          <w:tab w:val="num" w:pos="4320"/>
        </w:tabs>
        <w:ind w:left="4320" w:hanging="360"/>
      </w:pPr>
    </w:lvl>
    <w:lvl w:ilvl="6" w:tplc="FC366FD4" w:tentative="1">
      <w:start w:val="1"/>
      <w:numFmt w:val="decimal"/>
      <w:lvlText w:val="%7."/>
      <w:lvlJc w:val="left"/>
      <w:pPr>
        <w:tabs>
          <w:tab w:val="num" w:pos="5040"/>
        </w:tabs>
        <w:ind w:left="5040" w:hanging="360"/>
      </w:pPr>
    </w:lvl>
    <w:lvl w:ilvl="7" w:tplc="AD74B9B2" w:tentative="1">
      <w:start w:val="1"/>
      <w:numFmt w:val="decimal"/>
      <w:lvlText w:val="%8."/>
      <w:lvlJc w:val="left"/>
      <w:pPr>
        <w:tabs>
          <w:tab w:val="num" w:pos="5760"/>
        </w:tabs>
        <w:ind w:left="5760" w:hanging="360"/>
      </w:pPr>
    </w:lvl>
    <w:lvl w:ilvl="8" w:tplc="5DBC7AAA" w:tentative="1">
      <w:start w:val="1"/>
      <w:numFmt w:val="decimal"/>
      <w:lvlText w:val="%9."/>
      <w:lvlJc w:val="left"/>
      <w:pPr>
        <w:tabs>
          <w:tab w:val="num" w:pos="6480"/>
        </w:tabs>
        <w:ind w:left="6480" w:hanging="360"/>
      </w:pPr>
    </w:lvl>
  </w:abstractNum>
  <w:abstractNum w:abstractNumId="22">
    <w:nsid w:val="5E646C07"/>
    <w:multiLevelType w:val="hybridMultilevel"/>
    <w:tmpl w:val="37FE66E6"/>
    <w:lvl w:ilvl="0" w:tplc="082AB12E">
      <w:start w:val="1"/>
      <w:numFmt w:val="decimal"/>
      <w:lvlText w:val="%1."/>
      <w:lvlJc w:val="left"/>
      <w:pPr>
        <w:tabs>
          <w:tab w:val="num" w:pos="720"/>
        </w:tabs>
        <w:ind w:left="720" w:hanging="360"/>
      </w:pPr>
    </w:lvl>
    <w:lvl w:ilvl="1" w:tplc="B0B00482" w:tentative="1">
      <w:start w:val="1"/>
      <w:numFmt w:val="decimal"/>
      <w:lvlText w:val="%2."/>
      <w:lvlJc w:val="left"/>
      <w:pPr>
        <w:tabs>
          <w:tab w:val="num" w:pos="1440"/>
        </w:tabs>
        <w:ind w:left="1440" w:hanging="360"/>
      </w:pPr>
    </w:lvl>
    <w:lvl w:ilvl="2" w:tplc="29D2C162" w:tentative="1">
      <w:start w:val="1"/>
      <w:numFmt w:val="decimal"/>
      <w:lvlText w:val="%3."/>
      <w:lvlJc w:val="left"/>
      <w:pPr>
        <w:tabs>
          <w:tab w:val="num" w:pos="2160"/>
        </w:tabs>
        <w:ind w:left="2160" w:hanging="360"/>
      </w:pPr>
    </w:lvl>
    <w:lvl w:ilvl="3" w:tplc="630C3ABE" w:tentative="1">
      <w:start w:val="1"/>
      <w:numFmt w:val="decimal"/>
      <w:lvlText w:val="%4."/>
      <w:lvlJc w:val="left"/>
      <w:pPr>
        <w:tabs>
          <w:tab w:val="num" w:pos="2880"/>
        </w:tabs>
        <w:ind w:left="2880" w:hanging="360"/>
      </w:pPr>
    </w:lvl>
    <w:lvl w:ilvl="4" w:tplc="F4864822" w:tentative="1">
      <w:start w:val="1"/>
      <w:numFmt w:val="decimal"/>
      <w:lvlText w:val="%5."/>
      <w:lvlJc w:val="left"/>
      <w:pPr>
        <w:tabs>
          <w:tab w:val="num" w:pos="3600"/>
        </w:tabs>
        <w:ind w:left="3600" w:hanging="360"/>
      </w:pPr>
    </w:lvl>
    <w:lvl w:ilvl="5" w:tplc="9F14611E" w:tentative="1">
      <w:start w:val="1"/>
      <w:numFmt w:val="decimal"/>
      <w:lvlText w:val="%6."/>
      <w:lvlJc w:val="left"/>
      <w:pPr>
        <w:tabs>
          <w:tab w:val="num" w:pos="4320"/>
        </w:tabs>
        <w:ind w:left="4320" w:hanging="360"/>
      </w:pPr>
    </w:lvl>
    <w:lvl w:ilvl="6" w:tplc="44E80C8E" w:tentative="1">
      <w:start w:val="1"/>
      <w:numFmt w:val="decimal"/>
      <w:lvlText w:val="%7."/>
      <w:lvlJc w:val="left"/>
      <w:pPr>
        <w:tabs>
          <w:tab w:val="num" w:pos="5040"/>
        </w:tabs>
        <w:ind w:left="5040" w:hanging="360"/>
      </w:pPr>
    </w:lvl>
    <w:lvl w:ilvl="7" w:tplc="2508E528" w:tentative="1">
      <w:start w:val="1"/>
      <w:numFmt w:val="decimal"/>
      <w:lvlText w:val="%8."/>
      <w:lvlJc w:val="left"/>
      <w:pPr>
        <w:tabs>
          <w:tab w:val="num" w:pos="5760"/>
        </w:tabs>
        <w:ind w:left="5760" w:hanging="360"/>
      </w:pPr>
    </w:lvl>
    <w:lvl w:ilvl="8" w:tplc="CE3441A2" w:tentative="1">
      <w:start w:val="1"/>
      <w:numFmt w:val="decimal"/>
      <w:lvlText w:val="%9."/>
      <w:lvlJc w:val="left"/>
      <w:pPr>
        <w:tabs>
          <w:tab w:val="num" w:pos="6480"/>
        </w:tabs>
        <w:ind w:left="6480" w:hanging="360"/>
      </w:pPr>
    </w:lvl>
  </w:abstractNum>
  <w:abstractNum w:abstractNumId="23">
    <w:nsid w:val="61E67920"/>
    <w:multiLevelType w:val="hybridMultilevel"/>
    <w:tmpl w:val="242CF782"/>
    <w:lvl w:ilvl="0" w:tplc="0BF633E2">
      <w:start w:val="1"/>
      <w:numFmt w:val="upperRoman"/>
      <w:lvlText w:val="%1."/>
      <w:lvlJc w:val="left"/>
      <w:pPr>
        <w:ind w:left="8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712D2268"/>
    <w:multiLevelType w:val="hybridMultilevel"/>
    <w:tmpl w:val="530AF8E4"/>
    <w:lvl w:ilvl="0" w:tplc="04090013">
      <w:start w:val="1"/>
      <w:numFmt w:val="upperRoman"/>
      <w:lvlText w:val="%1."/>
      <w:lvlJc w:val="left"/>
      <w:pPr>
        <w:ind w:left="-370" w:hanging="480"/>
      </w:p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25">
    <w:nsid w:val="721A1B00"/>
    <w:multiLevelType w:val="hybridMultilevel"/>
    <w:tmpl w:val="171C0A00"/>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6">
    <w:nsid w:val="790331B1"/>
    <w:multiLevelType w:val="hybridMultilevel"/>
    <w:tmpl w:val="05667764"/>
    <w:lvl w:ilvl="0" w:tplc="44BAEBC2">
      <w:start w:val="1"/>
      <w:numFmt w:val="upperLetter"/>
      <w:lvlText w:val="%1."/>
      <w:lvlJc w:val="left"/>
      <w:pPr>
        <w:ind w:left="-370" w:hanging="480"/>
      </w:pPr>
      <w:rPr>
        <w:rFonts w:hint="eastAsia"/>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27">
    <w:nsid w:val="790D45FD"/>
    <w:multiLevelType w:val="hybridMultilevel"/>
    <w:tmpl w:val="58647058"/>
    <w:lvl w:ilvl="0" w:tplc="49D4D7AC">
      <w:start w:val="1"/>
      <w:numFmt w:val="bullet"/>
      <w:lvlText w:val="•"/>
      <w:lvlJc w:val="left"/>
      <w:pPr>
        <w:tabs>
          <w:tab w:val="num" w:pos="720"/>
        </w:tabs>
        <w:ind w:left="720" w:hanging="360"/>
      </w:pPr>
      <w:rPr>
        <w:rFonts w:ascii="Arial" w:hAnsi="Arial" w:hint="default"/>
      </w:rPr>
    </w:lvl>
    <w:lvl w:ilvl="1" w:tplc="980696F2" w:tentative="1">
      <w:start w:val="1"/>
      <w:numFmt w:val="bullet"/>
      <w:lvlText w:val="•"/>
      <w:lvlJc w:val="left"/>
      <w:pPr>
        <w:tabs>
          <w:tab w:val="num" w:pos="1440"/>
        </w:tabs>
        <w:ind w:left="1440" w:hanging="360"/>
      </w:pPr>
      <w:rPr>
        <w:rFonts w:ascii="Arial" w:hAnsi="Arial" w:hint="default"/>
      </w:rPr>
    </w:lvl>
    <w:lvl w:ilvl="2" w:tplc="57F23E32" w:tentative="1">
      <w:start w:val="1"/>
      <w:numFmt w:val="bullet"/>
      <w:lvlText w:val="•"/>
      <w:lvlJc w:val="left"/>
      <w:pPr>
        <w:tabs>
          <w:tab w:val="num" w:pos="2160"/>
        </w:tabs>
        <w:ind w:left="2160" w:hanging="360"/>
      </w:pPr>
      <w:rPr>
        <w:rFonts w:ascii="Arial" w:hAnsi="Arial" w:hint="default"/>
      </w:rPr>
    </w:lvl>
    <w:lvl w:ilvl="3" w:tplc="78C82584" w:tentative="1">
      <w:start w:val="1"/>
      <w:numFmt w:val="bullet"/>
      <w:lvlText w:val="•"/>
      <w:lvlJc w:val="left"/>
      <w:pPr>
        <w:tabs>
          <w:tab w:val="num" w:pos="2880"/>
        </w:tabs>
        <w:ind w:left="2880" w:hanging="360"/>
      </w:pPr>
      <w:rPr>
        <w:rFonts w:ascii="Arial" w:hAnsi="Arial" w:hint="default"/>
      </w:rPr>
    </w:lvl>
    <w:lvl w:ilvl="4" w:tplc="90F0B716" w:tentative="1">
      <w:start w:val="1"/>
      <w:numFmt w:val="bullet"/>
      <w:lvlText w:val="•"/>
      <w:lvlJc w:val="left"/>
      <w:pPr>
        <w:tabs>
          <w:tab w:val="num" w:pos="3600"/>
        </w:tabs>
        <w:ind w:left="3600" w:hanging="360"/>
      </w:pPr>
      <w:rPr>
        <w:rFonts w:ascii="Arial" w:hAnsi="Arial" w:hint="default"/>
      </w:rPr>
    </w:lvl>
    <w:lvl w:ilvl="5" w:tplc="3A2872CE" w:tentative="1">
      <w:start w:val="1"/>
      <w:numFmt w:val="bullet"/>
      <w:lvlText w:val="•"/>
      <w:lvlJc w:val="left"/>
      <w:pPr>
        <w:tabs>
          <w:tab w:val="num" w:pos="4320"/>
        </w:tabs>
        <w:ind w:left="4320" w:hanging="360"/>
      </w:pPr>
      <w:rPr>
        <w:rFonts w:ascii="Arial" w:hAnsi="Arial" w:hint="default"/>
      </w:rPr>
    </w:lvl>
    <w:lvl w:ilvl="6" w:tplc="D474E22C" w:tentative="1">
      <w:start w:val="1"/>
      <w:numFmt w:val="bullet"/>
      <w:lvlText w:val="•"/>
      <w:lvlJc w:val="left"/>
      <w:pPr>
        <w:tabs>
          <w:tab w:val="num" w:pos="5040"/>
        </w:tabs>
        <w:ind w:left="5040" w:hanging="360"/>
      </w:pPr>
      <w:rPr>
        <w:rFonts w:ascii="Arial" w:hAnsi="Arial" w:hint="default"/>
      </w:rPr>
    </w:lvl>
    <w:lvl w:ilvl="7" w:tplc="2EAA83DC" w:tentative="1">
      <w:start w:val="1"/>
      <w:numFmt w:val="bullet"/>
      <w:lvlText w:val="•"/>
      <w:lvlJc w:val="left"/>
      <w:pPr>
        <w:tabs>
          <w:tab w:val="num" w:pos="5760"/>
        </w:tabs>
        <w:ind w:left="5760" w:hanging="360"/>
      </w:pPr>
      <w:rPr>
        <w:rFonts w:ascii="Arial" w:hAnsi="Arial" w:hint="default"/>
      </w:rPr>
    </w:lvl>
    <w:lvl w:ilvl="8" w:tplc="F8846CEE" w:tentative="1">
      <w:start w:val="1"/>
      <w:numFmt w:val="bullet"/>
      <w:lvlText w:val="•"/>
      <w:lvlJc w:val="left"/>
      <w:pPr>
        <w:tabs>
          <w:tab w:val="num" w:pos="6480"/>
        </w:tabs>
        <w:ind w:left="6480" w:hanging="360"/>
      </w:pPr>
      <w:rPr>
        <w:rFonts w:ascii="Arial" w:hAnsi="Arial" w:hint="default"/>
      </w:rPr>
    </w:lvl>
  </w:abstractNum>
  <w:abstractNum w:abstractNumId="28">
    <w:nsid w:val="7AB37701"/>
    <w:multiLevelType w:val="hybridMultilevel"/>
    <w:tmpl w:val="7924FA22"/>
    <w:lvl w:ilvl="0" w:tplc="04090011">
      <w:start w:val="1"/>
      <w:numFmt w:val="upp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22"/>
  </w:num>
  <w:num w:numId="2">
    <w:abstractNumId w:val="21"/>
  </w:num>
  <w:num w:numId="3">
    <w:abstractNumId w:val="14"/>
  </w:num>
  <w:num w:numId="4">
    <w:abstractNumId w:val="27"/>
  </w:num>
  <w:num w:numId="5">
    <w:abstractNumId w:val="2"/>
  </w:num>
  <w:num w:numId="6">
    <w:abstractNumId w:val="18"/>
  </w:num>
  <w:num w:numId="7">
    <w:abstractNumId w:val="1"/>
  </w:num>
  <w:num w:numId="8">
    <w:abstractNumId w:val="11"/>
  </w:num>
  <w:num w:numId="9">
    <w:abstractNumId w:val="28"/>
  </w:num>
  <w:num w:numId="10">
    <w:abstractNumId w:val="5"/>
  </w:num>
  <w:num w:numId="11">
    <w:abstractNumId w:val="10"/>
  </w:num>
  <w:num w:numId="12">
    <w:abstractNumId w:val="7"/>
  </w:num>
  <w:num w:numId="13">
    <w:abstractNumId w:val="16"/>
  </w:num>
  <w:num w:numId="14">
    <w:abstractNumId w:val="26"/>
  </w:num>
  <w:num w:numId="15">
    <w:abstractNumId w:val="24"/>
  </w:num>
  <w:num w:numId="16">
    <w:abstractNumId w:val="8"/>
  </w:num>
  <w:num w:numId="17">
    <w:abstractNumId w:val="23"/>
  </w:num>
  <w:num w:numId="18">
    <w:abstractNumId w:val="3"/>
  </w:num>
  <w:num w:numId="19">
    <w:abstractNumId w:val="6"/>
  </w:num>
  <w:num w:numId="20">
    <w:abstractNumId w:val="15"/>
  </w:num>
  <w:num w:numId="21">
    <w:abstractNumId w:val="20"/>
  </w:num>
  <w:num w:numId="22">
    <w:abstractNumId w:val="25"/>
  </w:num>
  <w:num w:numId="23">
    <w:abstractNumId w:val="9"/>
  </w:num>
  <w:num w:numId="24">
    <w:abstractNumId w:val="17"/>
  </w:num>
  <w:num w:numId="25">
    <w:abstractNumId w:val="19"/>
  </w:num>
  <w:num w:numId="26">
    <w:abstractNumId w:val="13"/>
  </w:num>
  <w:num w:numId="27">
    <w:abstractNumId w:val="4"/>
  </w:num>
  <w:num w:numId="28">
    <w:abstractNumId w:val="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46"/>
    <w:rsid w:val="000252B9"/>
    <w:rsid w:val="000306AD"/>
    <w:rsid w:val="000354B4"/>
    <w:rsid w:val="00054BDB"/>
    <w:rsid w:val="000833BB"/>
    <w:rsid w:val="00095CD1"/>
    <w:rsid w:val="00144B76"/>
    <w:rsid w:val="00180B01"/>
    <w:rsid w:val="001B0BC3"/>
    <w:rsid w:val="001B5DEC"/>
    <w:rsid w:val="001C5F8B"/>
    <w:rsid w:val="00227C3B"/>
    <w:rsid w:val="00271582"/>
    <w:rsid w:val="00292C8E"/>
    <w:rsid w:val="00343826"/>
    <w:rsid w:val="003719FD"/>
    <w:rsid w:val="00397B1A"/>
    <w:rsid w:val="003C733B"/>
    <w:rsid w:val="003D2513"/>
    <w:rsid w:val="00407D94"/>
    <w:rsid w:val="00410E22"/>
    <w:rsid w:val="004D43AB"/>
    <w:rsid w:val="004F2253"/>
    <w:rsid w:val="004F47C7"/>
    <w:rsid w:val="0052487D"/>
    <w:rsid w:val="00610A2A"/>
    <w:rsid w:val="00653D30"/>
    <w:rsid w:val="00661767"/>
    <w:rsid w:val="00696AE4"/>
    <w:rsid w:val="006A1CD7"/>
    <w:rsid w:val="006B2A26"/>
    <w:rsid w:val="006E6DBA"/>
    <w:rsid w:val="006F4E27"/>
    <w:rsid w:val="00701071"/>
    <w:rsid w:val="0077270F"/>
    <w:rsid w:val="007B1598"/>
    <w:rsid w:val="0082286D"/>
    <w:rsid w:val="0082417A"/>
    <w:rsid w:val="0084019A"/>
    <w:rsid w:val="00860647"/>
    <w:rsid w:val="00860E24"/>
    <w:rsid w:val="00865F01"/>
    <w:rsid w:val="00933F29"/>
    <w:rsid w:val="00955987"/>
    <w:rsid w:val="0096207C"/>
    <w:rsid w:val="00986325"/>
    <w:rsid w:val="00A01267"/>
    <w:rsid w:val="00A03546"/>
    <w:rsid w:val="00A05048"/>
    <w:rsid w:val="00A776A3"/>
    <w:rsid w:val="00A814E7"/>
    <w:rsid w:val="00A95EA5"/>
    <w:rsid w:val="00AA3D1B"/>
    <w:rsid w:val="00AB3A70"/>
    <w:rsid w:val="00AB558D"/>
    <w:rsid w:val="00AC4560"/>
    <w:rsid w:val="00AE2448"/>
    <w:rsid w:val="00B7368D"/>
    <w:rsid w:val="00B97C4C"/>
    <w:rsid w:val="00BA0A45"/>
    <w:rsid w:val="00BA2DAB"/>
    <w:rsid w:val="00C20B67"/>
    <w:rsid w:val="00C855D8"/>
    <w:rsid w:val="00C90781"/>
    <w:rsid w:val="00C97814"/>
    <w:rsid w:val="00CA3861"/>
    <w:rsid w:val="00CA7D62"/>
    <w:rsid w:val="00CC5D58"/>
    <w:rsid w:val="00CD25F1"/>
    <w:rsid w:val="00CD2B22"/>
    <w:rsid w:val="00D35683"/>
    <w:rsid w:val="00D724CF"/>
    <w:rsid w:val="00E04D1B"/>
    <w:rsid w:val="00E26FFB"/>
    <w:rsid w:val="00E76A9A"/>
    <w:rsid w:val="00E81994"/>
    <w:rsid w:val="00EA12B2"/>
    <w:rsid w:val="00EE0159"/>
    <w:rsid w:val="00F4204E"/>
    <w:rsid w:val="00F50B53"/>
    <w:rsid w:val="00F66678"/>
    <w:rsid w:val="00F670CF"/>
    <w:rsid w:val="00FD00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4E27"/>
    <w:pPr>
      <w:widowControl/>
      <w:ind w:leftChars="200" w:left="480"/>
    </w:pPr>
    <w:rPr>
      <w:rFonts w:ascii="新細明體" w:eastAsia="新細明體" w:hAnsi="新細明體" w:cs="新細明體"/>
      <w:kern w:val="0"/>
      <w:szCs w:val="24"/>
    </w:rPr>
  </w:style>
  <w:style w:type="paragraph" w:styleId="Web">
    <w:name w:val="Normal (Web)"/>
    <w:basedOn w:val="a"/>
    <w:uiPriority w:val="99"/>
    <w:semiHidden/>
    <w:unhideWhenUsed/>
    <w:rsid w:val="006A1CD7"/>
    <w:pPr>
      <w:widowControl/>
      <w:spacing w:before="100" w:beforeAutospacing="1" w:after="100" w:afterAutospacing="1"/>
    </w:pPr>
    <w:rPr>
      <w:rFonts w:ascii="新細明體" w:eastAsia="新細明體" w:hAnsi="新細明體" w:cs="新細明體"/>
      <w:kern w:val="0"/>
      <w:szCs w:val="24"/>
    </w:rPr>
  </w:style>
  <w:style w:type="paragraph" w:styleId="a4">
    <w:name w:val="header"/>
    <w:basedOn w:val="a"/>
    <w:link w:val="a5"/>
    <w:uiPriority w:val="99"/>
    <w:unhideWhenUsed/>
    <w:rsid w:val="00696AE4"/>
    <w:pPr>
      <w:tabs>
        <w:tab w:val="center" w:pos="4153"/>
        <w:tab w:val="right" w:pos="8306"/>
      </w:tabs>
      <w:snapToGrid w:val="0"/>
    </w:pPr>
    <w:rPr>
      <w:sz w:val="20"/>
      <w:szCs w:val="20"/>
    </w:rPr>
  </w:style>
  <w:style w:type="character" w:customStyle="1" w:styleId="a5">
    <w:name w:val="頁首 字元"/>
    <w:basedOn w:val="a0"/>
    <w:link w:val="a4"/>
    <w:uiPriority w:val="99"/>
    <w:rsid w:val="00696AE4"/>
    <w:rPr>
      <w:sz w:val="20"/>
      <w:szCs w:val="20"/>
    </w:rPr>
  </w:style>
  <w:style w:type="paragraph" w:styleId="a6">
    <w:name w:val="footer"/>
    <w:basedOn w:val="a"/>
    <w:link w:val="a7"/>
    <w:uiPriority w:val="99"/>
    <w:unhideWhenUsed/>
    <w:rsid w:val="00696AE4"/>
    <w:pPr>
      <w:tabs>
        <w:tab w:val="center" w:pos="4153"/>
        <w:tab w:val="right" w:pos="8306"/>
      </w:tabs>
      <w:snapToGrid w:val="0"/>
    </w:pPr>
    <w:rPr>
      <w:sz w:val="20"/>
      <w:szCs w:val="20"/>
    </w:rPr>
  </w:style>
  <w:style w:type="character" w:customStyle="1" w:styleId="a7">
    <w:name w:val="頁尾 字元"/>
    <w:basedOn w:val="a0"/>
    <w:link w:val="a6"/>
    <w:uiPriority w:val="99"/>
    <w:rsid w:val="00696AE4"/>
    <w:rPr>
      <w:sz w:val="20"/>
      <w:szCs w:val="20"/>
    </w:rPr>
  </w:style>
  <w:style w:type="paragraph" w:styleId="a8">
    <w:name w:val="Balloon Text"/>
    <w:basedOn w:val="a"/>
    <w:link w:val="a9"/>
    <w:uiPriority w:val="99"/>
    <w:semiHidden/>
    <w:unhideWhenUsed/>
    <w:rsid w:val="00696AE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96AE4"/>
    <w:rPr>
      <w:rFonts w:asciiTheme="majorHAnsi" w:eastAsiaTheme="majorEastAsia" w:hAnsiTheme="majorHAnsi" w:cstheme="majorBidi"/>
      <w:sz w:val="18"/>
      <w:szCs w:val="18"/>
    </w:rPr>
  </w:style>
  <w:style w:type="table" w:styleId="aa">
    <w:name w:val="Table Grid"/>
    <w:basedOn w:val="a1"/>
    <w:uiPriority w:val="59"/>
    <w:rsid w:val="00C85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252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4E27"/>
    <w:pPr>
      <w:widowControl/>
      <w:ind w:leftChars="200" w:left="480"/>
    </w:pPr>
    <w:rPr>
      <w:rFonts w:ascii="新細明體" w:eastAsia="新細明體" w:hAnsi="新細明體" w:cs="新細明體"/>
      <w:kern w:val="0"/>
      <w:szCs w:val="24"/>
    </w:rPr>
  </w:style>
  <w:style w:type="paragraph" w:styleId="Web">
    <w:name w:val="Normal (Web)"/>
    <w:basedOn w:val="a"/>
    <w:uiPriority w:val="99"/>
    <w:semiHidden/>
    <w:unhideWhenUsed/>
    <w:rsid w:val="006A1CD7"/>
    <w:pPr>
      <w:widowControl/>
      <w:spacing w:before="100" w:beforeAutospacing="1" w:after="100" w:afterAutospacing="1"/>
    </w:pPr>
    <w:rPr>
      <w:rFonts w:ascii="新細明體" w:eastAsia="新細明體" w:hAnsi="新細明體" w:cs="新細明體"/>
      <w:kern w:val="0"/>
      <w:szCs w:val="24"/>
    </w:rPr>
  </w:style>
  <w:style w:type="paragraph" w:styleId="a4">
    <w:name w:val="header"/>
    <w:basedOn w:val="a"/>
    <w:link w:val="a5"/>
    <w:uiPriority w:val="99"/>
    <w:unhideWhenUsed/>
    <w:rsid w:val="00696AE4"/>
    <w:pPr>
      <w:tabs>
        <w:tab w:val="center" w:pos="4153"/>
        <w:tab w:val="right" w:pos="8306"/>
      </w:tabs>
      <w:snapToGrid w:val="0"/>
    </w:pPr>
    <w:rPr>
      <w:sz w:val="20"/>
      <w:szCs w:val="20"/>
    </w:rPr>
  </w:style>
  <w:style w:type="character" w:customStyle="1" w:styleId="a5">
    <w:name w:val="頁首 字元"/>
    <w:basedOn w:val="a0"/>
    <w:link w:val="a4"/>
    <w:uiPriority w:val="99"/>
    <w:rsid w:val="00696AE4"/>
    <w:rPr>
      <w:sz w:val="20"/>
      <w:szCs w:val="20"/>
    </w:rPr>
  </w:style>
  <w:style w:type="paragraph" w:styleId="a6">
    <w:name w:val="footer"/>
    <w:basedOn w:val="a"/>
    <w:link w:val="a7"/>
    <w:uiPriority w:val="99"/>
    <w:unhideWhenUsed/>
    <w:rsid w:val="00696AE4"/>
    <w:pPr>
      <w:tabs>
        <w:tab w:val="center" w:pos="4153"/>
        <w:tab w:val="right" w:pos="8306"/>
      </w:tabs>
      <w:snapToGrid w:val="0"/>
    </w:pPr>
    <w:rPr>
      <w:sz w:val="20"/>
      <w:szCs w:val="20"/>
    </w:rPr>
  </w:style>
  <w:style w:type="character" w:customStyle="1" w:styleId="a7">
    <w:name w:val="頁尾 字元"/>
    <w:basedOn w:val="a0"/>
    <w:link w:val="a6"/>
    <w:uiPriority w:val="99"/>
    <w:rsid w:val="00696AE4"/>
    <w:rPr>
      <w:sz w:val="20"/>
      <w:szCs w:val="20"/>
    </w:rPr>
  </w:style>
  <w:style w:type="paragraph" w:styleId="a8">
    <w:name w:val="Balloon Text"/>
    <w:basedOn w:val="a"/>
    <w:link w:val="a9"/>
    <w:uiPriority w:val="99"/>
    <w:semiHidden/>
    <w:unhideWhenUsed/>
    <w:rsid w:val="00696AE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96AE4"/>
    <w:rPr>
      <w:rFonts w:asciiTheme="majorHAnsi" w:eastAsiaTheme="majorEastAsia" w:hAnsiTheme="majorHAnsi" w:cstheme="majorBidi"/>
      <w:sz w:val="18"/>
      <w:szCs w:val="18"/>
    </w:rPr>
  </w:style>
  <w:style w:type="table" w:styleId="aa">
    <w:name w:val="Table Grid"/>
    <w:basedOn w:val="a1"/>
    <w:uiPriority w:val="59"/>
    <w:rsid w:val="00C85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25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0296">
      <w:bodyDiv w:val="1"/>
      <w:marLeft w:val="0"/>
      <w:marRight w:val="0"/>
      <w:marTop w:val="0"/>
      <w:marBottom w:val="0"/>
      <w:divBdr>
        <w:top w:val="none" w:sz="0" w:space="0" w:color="auto"/>
        <w:left w:val="none" w:sz="0" w:space="0" w:color="auto"/>
        <w:bottom w:val="none" w:sz="0" w:space="0" w:color="auto"/>
        <w:right w:val="none" w:sz="0" w:space="0" w:color="auto"/>
      </w:divBdr>
      <w:divsChild>
        <w:div w:id="1057825890">
          <w:marLeft w:val="806"/>
          <w:marRight w:val="0"/>
          <w:marTop w:val="106"/>
          <w:marBottom w:val="0"/>
          <w:divBdr>
            <w:top w:val="none" w:sz="0" w:space="0" w:color="auto"/>
            <w:left w:val="none" w:sz="0" w:space="0" w:color="auto"/>
            <w:bottom w:val="none" w:sz="0" w:space="0" w:color="auto"/>
            <w:right w:val="none" w:sz="0" w:space="0" w:color="auto"/>
          </w:divBdr>
        </w:div>
        <w:div w:id="592250173">
          <w:marLeft w:val="1354"/>
          <w:marRight w:val="0"/>
          <w:marTop w:val="96"/>
          <w:marBottom w:val="0"/>
          <w:divBdr>
            <w:top w:val="none" w:sz="0" w:space="0" w:color="auto"/>
            <w:left w:val="none" w:sz="0" w:space="0" w:color="auto"/>
            <w:bottom w:val="none" w:sz="0" w:space="0" w:color="auto"/>
            <w:right w:val="none" w:sz="0" w:space="0" w:color="auto"/>
          </w:divBdr>
        </w:div>
        <w:div w:id="1440179053">
          <w:marLeft w:val="1354"/>
          <w:marRight w:val="0"/>
          <w:marTop w:val="96"/>
          <w:marBottom w:val="0"/>
          <w:divBdr>
            <w:top w:val="none" w:sz="0" w:space="0" w:color="auto"/>
            <w:left w:val="none" w:sz="0" w:space="0" w:color="auto"/>
            <w:bottom w:val="none" w:sz="0" w:space="0" w:color="auto"/>
            <w:right w:val="none" w:sz="0" w:space="0" w:color="auto"/>
          </w:divBdr>
        </w:div>
        <w:div w:id="1467427473">
          <w:marLeft w:val="1354"/>
          <w:marRight w:val="0"/>
          <w:marTop w:val="96"/>
          <w:marBottom w:val="0"/>
          <w:divBdr>
            <w:top w:val="none" w:sz="0" w:space="0" w:color="auto"/>
            <w:left w:val="none" w:sz="0" w:space="0" w:color="auto"/>
            <w:bottom w:val="none" w:sz="0" w:space="0" w:color="auto"/>
            <w:right w:val="none" w:sz="0" w:space="0" w:color="auto"/>
          </w:divBdr>
        </w:div>
      </w:divsChild>
    </w:div>
    <w:div w:id="92286467">
      <w:bodyDiv w:val="1"/>
      <w:marLeft w:val="0"/>
      <w:marRight w:val="0"/>
      <w:marTop w:val="0"/>
      <w:marBottom w:val="0"/>
      <w:divBdr>
        <w:top w:val="none" w:sz="0" w:space="0" w:color="auto"/>
        <w:left w:val="none" w:sz="0" w:space="0" w:color="auto"/>
        <w:bottom w:val="none" w:sz="0" w:space="0" w:color="auto"/>
        <w:right w:val="none" w:sz="0" w:space="0" w:color="auto"/>
      </w:divBdr>
      <w:divsChild>
        <w:div w:id="1684090156">
          <w:marLeft w:val="806"/>
          <w:marRight w:val="0"/>
          <w:marTop w:val="96"/>
          <w:marBottom w:val="0"/>
          <w:divBdr>
            <w:top w:val="none" w:sz="0" w:space="0" w:color="auto"/>
            <w:left w:val="none" w:sz="0" w:space="0" w:color="auto"/>
            <w:bottom w:val="none" w:sz="0" w:space="0" w:color="auto"/>
            <w:right w:val="none" w:sz="0" w:space="0" w:color="auto"/>
          </w:divBdr>
        </w:div>
      </w:divsChild>
    </w:div>
    <w:div w:id="352346234">
      <w:bodyDiv w:val="1"/>
      <w:marLeft w:val="0"/>
      <w:marRight w:val="0"/>
      <w:marTop w:val="0"/>
      <w:marBottom w:val="0"/>
      <w:divBdr>
        <w:top w:val="none" w:sz="0" w:space="0" w:color="auto"/>
        <w:left w:val="none" w:sz="0" w:space="0" w:color="auto"/>
        <w:bottom w:val="none" w:sz="0" w:space="0" w:color="auto"/>
        <w:right w:val="none" w:sz="0" w:space="0" w:color="auto"/>
      </w:divBdr>
      <w:divsChild>
        <w:div w:id="255286181">
          <w:marLeft w:val="547"/>
          <w:marRight w:val="0"/>
          <w:marTop w:val="96"/>
          <w:marBottom w:val="0"/>
          <w:divBdr>
            <w:top w:val="none" w:sz="0" w:space="0" w:color="auto"/>
            <w:left w:val="none" w:sz="0" w:space="0" w:color="auto"/>
            <w:bottom w:val="none" w:sz="0" w:space="0" w:color="auto"/>
            <w:right w:val="none" w:sz="0" w:space="0" w:color="auto"/>
          </w:divBdr>
        </w:div>
        <w:div w:id="1827358099">
          <w:marLeft w:val="547"/>
          <w:marRight w:val="0"/>
          <w:marTop w:val="96"/>
          <w:marBottom w:val="0"/>
          <w:divBdr>
            <w:top w:val="none" w:sz="0" w:space="0" w:color="auto"/>
            <w:left w:val="none" w:sz="0" w:space="0" w:color="auto"/>
            <w:bottom w:val="none" w:sz="0" w:space="0" w:color="auto"/>
            <w:right w:val="none" w:sz="0" w:space="0" w:color="auto"/>
          </w:divBdr>
        </w:div>
        <w:div w:id="1735348283">
          <w:marLeft w:val="547"/>
          <w:marRight w:val="0"/>
          <w:marTop w:val="96"/>
          <w:marBottom w:val="0"/>
          <w:divBdr>
            <w:top w:val="none" w:sz="0" w:space="0" w:color="auto"/>
            <w:left w:val="none" w:sz="0" w:space="0" w:color="auto"/>
            <w:bottom w:val="none" w:sz="0" w:space="0" w:color="auto"/>
            <w:right w:val="none" w:sz="0" w:space="0" w:color="auto"/>
          </w:divBdr>
        </w:div>
      </w:divsChild>
    </w:div>
    <w:div w:id="395009808">
      <w:bodyDiv w:val="1"/>
      <w:marLeft w:val="0"/>
      <w:marRight w:val="0"/>
      <w:marTop w:val="0"/>
      <w:marBottom w:val="0"/>
      <w:divBdr>
        <w:top w:val="none" w:sz="0" w:space="0" w:color="auto"/>
        <w:left w:val="none" w:sz="0" w:space="0" w:color="auto"/>
        <w:bottom w:val="none" w:sz="0" w:space="0" w:color="auto"/>
        <w:right w:val="none" w:sz="0" w:space="0" w:color="auto"/>
      </w:divBdr>
    </w:div>
    <w:div w:id="451830594">
      <w:bodyDiv w:val="1"/>
      <w:marLeft w:val="0"/>
      <w:marRight w:val="0"/>
      <w:marTop w:val="0"/>
      <w:marBottom w:val="0"/>
      <w:divBdr>
        <w:top w:val="none" w:sz="0" w:space="0" w:color="auto"/>
        <w:left w:val="none" w:sz="0" w:space="0" w:color="auto"/>
        <w:bottom w:val="none" w:sz="0" w:space="0" w:color="auto"/>
        <w:right w:val="none" w:sz="0" w:space="0" w:color="auto"/>
      </w:divBdr>
      <w:divsChild>
        <w:div w:id="2053379432">
          <w:marLeft w:val="547"/>
          <w:marRight w:val="0"/>
          <w:marTop w:val="96"/>
          <w:marBottom w:val="0"/>
          <w:divBdr>
            <w:top w:val="none" w:sz="0" w:space="0" w:color="auto"/>
            <w:left w:val="none" w:sz="0" w:space="0" w:color="auto"/>
            <w:bottom w:val="none" w:sz="0" w:space="0" w:color="auto"/>
            <w:right w:val="none" w:sz="0" w:space="0" w:color="auto"/>
          </w:divBdr>
        </w:div>
        <w:div w:id="187987192">
          <w:marLeft w:val="547"/>
          <w:marRight w:val="0"/>
          <w:marTop w:val="96"/>
          <w:marBottom w:val="0"/>
          <w:divBdr>
            <w:top w:val="none" w:sz="0" w:space="0" w:color="auto"/>
            <w:left w:val="none" w:sz="0" w:space="0" w:color="auto"/>
            <w:bottom w:val="none" w:sz="0" w:space="0" w:color="auto"/>
            <w:right w:val="none" w:sz="0" w:space="0" w:color="auto"/>
          </w:divBdr>
        </w:div>
        <w:div w:id="1842546427">
          <w:marLeft w:val="547"/>
          <w:marRight w:val="0"/>
          <w:marTop w:val="96"/>
          <w:marBottom w:val="0"/>
          <w:divBdr>
            <w:top w:val="none" w:sz="0" w:space="0" w:color="auto"/>
            <w:left w:val="none" w:sz="0" w:space="0" w:color="auto"/>
            <w:bottom w:val="none" w:sz="0" w:space="0" w:color="auto"/>
            <w:right w:val="none" w:sz="0" w:space="0" w:color="auto"/>
          </w:divBdr>
        </w:div>
        <w:div w:id="153953993">
          <w:marLeft w:val="547"/>
          <w:marRight w:val="0"/>
          <w:marTop w:val="96"/>
          <w:marBottom w:val="0"/>
          <w:divBdr>
            <w:top w:val="none" w:sz="0" w:space="0" w:color="auto"/>
            <w:left w:val="none" w:sz="0" w:space="0" w:color="auto"/>
            <w:bottom w:val="none" w:sz="0" w:space="0" w:color="auto"/>
            <w:right w:val="none" w:sz="0" w:space="0" w:color="auto"/>
          </w:divBdr>
        </w:div>
        <w:div w:id="727143879">
          <w:marLeft w:val="547"/>
          <w:marRight w:val="0"/>
          <w:marTop w:val="96"/>
          <w:marBottom w:val="0"/>
          <w:divBdr>
            <w:top w:val="none" w:sz="0" w:space="0" w:color="auto"/>
            <w:left w:val="none" w:sz="0" w:space="0" w:color="auto"/>
            <w:bottom w:val="none" w:sz="0" w:space="0" w:color="auto"/>
            <w:right w:val="none" w:sz="0" w:space="0" w:color="auto"/>
          </w:divBdr>
        </w:div>
        <w:div w:id="809321156">
          <w:marLeft w:val="547"/>
          <w:marRight w:val="0"/>
          <w:marTop w:val="96"/>
          <w:marBottom w:val="0"/>
          <w:divBdr>
            <w:top w:val="none" w:sz="0" w:space="0" w:color="auto"/>
            <w:left w:val="none" w:sz="0" w:space="0" w:color="auto"/>
            <w:bottom w:val="none" w:sz="0" w:space="0" w:color="auto"/>
            <w:right w:val="none" w:sz="0" w:space="0" w:color="auto"/>
          </w:divBdr>
        </w:div>
        <w:div w:id="2079748177">
          <w:marLeft w:val="547"/>
          <w:marRight w:val="0"/>
          <w:marTop w:val="96"/>
          <w:marBottom w:val="0"/>
          <w:divBdr>
            <w:top w:val="none" w:sz="0" w:space="0" w:color="auto"/>
            <w:left w:val="none" w:sz="0" w:space="0" w:color="auto"/>
            <w:bottom w:val="none" w:sz="0" w:space="0" w:color="auto"/>
            <w:right w:val="none" w:sz="0" w:space="0" w:color="auto"/>
          </w:divBdr>
        </w:div>
        <w:div w:id="1027947606">
          <w:marLeft w:val="547"/>
          <w:marRight w:val="0"/>
          <w:marTop w:val="96"/>
          <w:marBottom w:val="0"/>
          <w:divBdr>
            <w:top w:val="none" w:sz="0" w:space="0" w:color="auto"/>
            <w:left w:val="none" w:sz="0" w:space="0" w:color="auto"/>
            <w:bottom w:val="none" w:sz="0" w:space="0" w:color="auto"/>
            <w:right w:val="none" w:sz="0" w:space="0" w:color="auto"/>
          </w:divBdr>
        </w:div>
        <w:div w:id="265045061">
          <w:marLeft w:val="547"/>
          <w:marRight w:val="0"/>
          <w:marTop w:val="96"/>
          <w:marBottom w:val="0"/>
          <w:divBdr>
            <w:top w:val="none" w:sz="0" w:space="0" w:color="auto"/>
            <w:left w:val="none" w:sz="0" w:space="0" w:color="auto"/>
            <w:bottom w:val="none" w:sz="0" w:space="0" w:color="auto"/>
            <w:right w:val="none" w:sz="0" w:space="0" w:color="auto"/>
          </w:divBdr>
        </w:div>
      </w:divsChild>
    </w:div>
    <w:div w:id="522981641">
      <w:bodyDiv w:val="1"/>
      <w:marLeft w:val="0"/>
      <w:marRight w:val="0"/>
      <w:marTop w:val="0"/>
      <w:marBottom w:val="0"/>
      <w:divBdr>
        <w:top w:val="none" w:sz="0" w:space="0" w:color="auto"/>
        <w:left w:val="none" w:sz="0" w:space="0" w:color="auto"/>
        <w:bottom w:val="none" w:sz="0" w:space="0" w:color="auto"/>
        <w:right w:val="none" w:sz="0" w:space="0" w:color="auto"/>
      </w:divBdr>
      <w:divsChild>
        <w:div w:id="1625189626">
          <w:marLeft w:val="806"/>
          <w:marRight w:val="0"/>
          <w:marTop w:val="134"/>
          <w:marBottom w:val="0"/>
          <w:divBdr>
            <w:top w:val="none" w:sz="0" w:space="0" w:color="auto"/>
            <w:left w:val="none" w:sz="0" w:space="0" w:color="auto"/>
            <w:bottom w:val="none" w:sz="0" w:space="0" w:color="auto"/>
            <w:right w:val="none" w:sz="0" w:space="0" w:color="auto"/>
          </w:divBdr>
        </w:div>
        <w:div w:id="1752972492">
          <w:marLeft w:val="806"/>
          <w:marRight w:val="0"/>
          <w:marTop w:val="134"/>
          <w:marBottom w:val="0"/>
          <w:divBdr>
            <w:top w:val="none" w:sz="0" w:space="0" w:color="auto"/>
            <w:left w:val="none" w:sz="0" w:space="0" w:color="auto"/>
            <w:bottom w:val="none" w:sz="0" w:space="0" w:color="auto"/>
            <w:right w:val="none" w:sz="0" w:space="0" w:color="auto"/>
          </w:divBdr>
        </w:div>
        <w:div w:id="940339639">
          <w:marLeft w:val="806"/>
          <w:marRight w:val="0"/>
          <w:marTop w:val="134"/>
          <w:marBottom w:val="0"/>
          <w:divBdr>
            <w:top w:val="none" w:sz="0" w:space="0" w:color="auto"/>
            <w:left w:val="none" w:sz="0" w:space="0" w:color="auto"/>
            <w:bottom w:val="none" w:sz="0" w:space="0" w:color="auto"/>
            <w:right w:val="none" w:sz="0" w:space="0" w:color="auto"/>
          </w:divBdr>
        </w:div>
      </w:divsChild>
    </w:div>
    <w:div w:id="1082992167">
      <w:bodyDiv w:val="1"/>
      <w:marLeft w:val="0"/>
      <w:marRight w:val="0"/>
      <w:marTop w:val="0"/>
      <w:marBottom w:val="0"/>
      <w:divBdr>
        <w:top w:val="none" w:sz="0" w:space="0" w:color="auto"/>
        <w:left w:val="none" w:sz="0" w:space="0" w:color="auto"/>
        <w:bottom w:val="none" w:sz="0" w:space="0" w:color="auto"/>
        <w:right w:val="none" w:sz="0" w:space="0" w:color="auto"/>
      </w:divBdr>
      <w:divsChild>
        <w:div w:id="147868882">
          <w:marLeft w:val="806"/>
          <w:marRight w:val="0"/>
          <w:marTop w:val="96"/>
          <w:marBottom w:val="0"/>
          <w:divBdr>
            <w:top w:val="none" w:sz="0" w:space="0" w:color="auto"/>
            <w:left w:val="none" w:sz="0" w:space="0" w:color="auto"/>
            <w:bottom w:val="none" w:sz="0" w:space="0" w:color="auto"/>
            <w:right w:val="none" w:sz="0" w:space="0" w:color="auto"/>
          </w:divBdr>
        </w:div>
      </w:divsChild>
    </w:div>
    <w:div w:id="1465269560">
      <w:bodyDiv w:val="1"/>
      <w:marLeft w:val="0"/>
      <w:marRight w:val="0"/>
      <w:marTop w:val="0"/>
      <w:marBottom w:val="0"/>
      <w:divBdr>
        <w:top w:val="none" w:sz="0" w:space="0" w:color="auto"/>
        <w:left w:val="none" w:sz="0" w:space="0" w:color="auto"/>
        <w:bottom w:val="none" w:sz="0" w:space="0" w:color="auto"/>
        <w:right w:val="none" w:sz="0" w:space="0" w:color="auto"/>
      </w:divBdr>
      <w:divsChild>
        <w:div w:id="2132627927">
          <w:marLeft w:val="547"/>
          <w:marRight w:val="0"/>
          <w:marTop w:val="154"/>
          <w:marBottom w:val="0"/>
          <w:divBdr>
            <w:top w:val="none" w:sz="0" w:space="0" w:color="auto"/>
            <w:left w:val="none" w:sz="0" w:space="0" w:color="auto"/>
            <w:bottom w:val="none" w:sz="0" w:space="0" w:color="auto"/>
            <w:right w:val="none" w:sz="0" w:space="0" w:color="auto"/>
          </w:divBdr>
        </w:div>
        <w:div w:id="497497679">
          <w:marLeft w:val="547"/>
          <w:marRight w:val="0"/>
          <w:marTop w:val="154"/>
          <w:marBottom w:val="0"/>
          <w:divBdr>
            <w:top w:val="none" w:sz="0" w:space="0" w:color="auto"/>
            <w:left w:val="none" w:sz="0" w:space="0" w:color="auto"/>
            <w:bottom w:val="none" w:sz="0" w:space="0" w:color="auto"/>
            <w:right w:val="none" w:sz="0" w:space="0" w:color="auto"/>
          </w:divBdr>
        </w:div>
        <w:div w:id="1618682945">
          <w:marLeft w:val="547"/>
          <w:marRight w:val="0"/>
          <w:marTop w:val="154"/>
          <w:marBottom w:val="0"/>
          <w:divBdr>
            <w:top w:val="none" w:sz="0" w:space="0" w:color="auto"/>
            <w:left w:val="none" w:sz="0" w:space="0" w:color="auto"/>
            <w:bottom w:val="none" w:sz="0" w:space="0" w:color="auto"/>
            <w:right w:val="none" w:sz="0" w:space="0" w:color="auto"/>
          </w:divBdr>
        </w:div>
      </w:divsChild>
    </w:div>
    <w:div w:id="1584417685">
      <w:bodyDiv w:val="1"/>
      <w:marLeft w:val="0"/>
      <w:marRight w:val="0"/>
      <w:marTop w:val="0"/>
      <w:marBottom w:val="0"/>
      <w:divBdr>
        <w:top w:val="none" w:sz="0" w:space="0" w:color="auto"/>
        <w:left w:val="none" w:sz="0" w:space="0" w:color="auto"/>
        <w:bottom w:val="none" w:sz="0" w:space="0" w:color="auto"/>
        <w:right w:val="none" w:sz="0" w:space="0" w:color="auto"/>
      </w:divBdr>
    </w:div>
    <w:div w:id="1843084374">
      <w:bodyDiv w:val="1"/>
      <w:marLeft w:val="0"/>
      <w:marRight w:val="0"/>
      <w:marTop w:val="0"/>
      <w:marBottom w:val="0"/>
      <w:divBdr>
        <w:top w:val="none" w:sz="0" w:space="0" w:color="auto"/>
        <w:left w:val="none" w:sz="0" w:space="0" w:color="auto"/>
        <w:bottom w:val="none" w:sz="0" w:space="0" w:color="auto"/>
        <w:right w:val="none" w:sz="0" w:space="0" w:color="auto"/>
      </w:divBdr>
      <w:divsChild>
        <w:div w:id="2068531212">
          <w:marLeft w:val="806"/>
          <w:marRight w:val="0"/>
          <w:marTop w:val="154"/>
          <w:marBottom w:val="0"/>
          <w:divBdr>
            <w:top w:val="none" w:sz="0" w:space="0" w:color="auto"/>
            <w:left w:val="none" w:sz="0" w:space="0" w:color="auto"/>
            <w:bottom w:val="none" w:sz="0" w:space="0" w:color="auto"/>
            <w:right w:val="none" w:sz="0" w:space="0" w:color="auto"/>
          </w:divBdr>
        </w:div>
        <w:div w:id="775834861">
          <w:marLeft w:val="806"/>
          <w:marRight w:val="0"/>
          <w:marTop w:val="154"/>
          <w:marBottom w:val="0"/>
          <w:divBdr>
            <w:top w:val="none" w:sz="0" w:space="0" w:color="auto"/>
            <w:left w:val="none" w:sz="0" w:space="0" w:color="auto"/>
            <w:bottom w:val="none" w:sz="0" w:space="0" w:color="auto"/>
            <w:right w:val="none" w:sz="0" w:space="0" w:color="auto"/>
          </w:divBdr>
        </w:div>
        <w:div w:id="747654629">
          <w:marLeft w:val="806"/>
          <w:marRight w:val="0"/>
          <w:marTop w:val="154"/>
          <w:marBottom w:val="0"/>
          <w:divBdr>
            <w:top w:val="none" w:sz="0" w:space="0" w:color="auto"/>
            <w:left w:val="none" w:sz="0" w:space="0" w:color="auto"/>
            <w:bottom w:val="none" w:sz="0" w:space="0" w:color="auto"/>
            <w:right w:val="none" w:sz="0" w:space="0" w:color="auto"/>
          </w:divBdr>
        </w:div>
      </w:divsChild>
    </w:div>
    <w:div w:id="1954290751">
      <w:bodyDiv w:val="1"/>
      <w:marLeft w:val="0"/>
      <w:marRight w:val="0"/>
      <w:marTop w:val="0"/>
      <w:marBottom w:val="0"/>
      <w:divBdr>
        <w:top w:val="none" w:sz="0" w:space="0" w:color="auto"/>
        <w:left w:val="none" w:sz="0" w:space="0" w:color="auto"/>
        <w:bottom w:val="none" w:sz="0" w:space="0" w:color="auto"/>
        <w:right w:val="none" w:sz="0" w:space="0" w:color="auto"/>
      </w:divBdr>
      <w:divsChild>
        <w:div w:id="2081830481">
          <w:marLeft w:val="806"/>
          <w:marRight w:val="0"/>
          <w:marTop w:val="106"/>
          <w:marBottom w:val="0"/>
          <w:divBdr>
            <w:top w:val="none" w:sz="0" w:space="0" w:color="auto"/>
            <w:left w:val="none" w:sz="0" w:space="0" w:color="auto"/>
            <w:bottom w:val="none" w:sz="0" w:space="0" w:color="auto"/>
            <w:right w:val="none" w:sz="0" w:space="0" w:color="auto"/>
          </w:divBdr>
        </w:div>
        <w:div w:id="1223447968">
          <w:marLeft w:val="806"/>
          <w:marRight w:val="0"/>
          <w:marTop w:val="106"/>
          <w:marBottom w:val="0"/>
          <w:divBdr>
            <w:top w:val="none" w:sz="0" w:space="0" w:color="auto"/>
            <w:left w:val="none" w:sz="0" w:space="0" w:color="auto"/>
            <w:bottom w:val="none" w:sz="0" w:space="0" w:color="auto"/>
            <w:right w:val="none" w:sz="0" w:space="0" w:color="auto"/>
          </w:divBdr>
        </w:div>
        <w:div w:id="1462184483">
          <w:marLeft w:val="806"/>
          <w:marRight w:val="0"/>
          <w:marTop w:val="106"/>
          <w:marBottom w:val="0"/>
          <w:divBdr>
            <w:top w:val="none" w:sz="0" w:space="0" w:color="auto"/>
            <w:left w:val="none" w:sz="0" w:space="0" w:color="auto"/>
            <w:bottom w:val="none" w:sz="0" w:space="0" w:color="auto"/>
            <w:right w:val="none" w:sz="0" w:space="0" w:color="auto"/>
          </w:divBdr>
        </w:div>
        <w:div w:id="957447796">
          <w:marLeft w:val="806"/>
          <w:marRight w:val="0"/>
          <w:marTop w:val="106"/>
          <w:marBottom w:val="0"/>
          <w:divBdr>
            <w:top w:val="none" w:sz="0" w:space="0" w:color="auto"/>
            <w:left w:val="none" w:sz="0" w:space="0" w:color="auto"/>
            <w:bottom w:val="none" w:sz="0" w:space="0" w:color="auto"/>
            <w:right w:val="none" w:sz="0" w:space="0" w:color="auto"/>
          </w:divBdr>
        </w:div>
        <w:div w:id="1435394794">
          <w:marLeft w:val="806"/>
          <w:marRight w:val="0"/>
          <w:marTop w:val="106"/>
          <w:marBottom w:val="0"/>
          <w:divBdr>
            <w:top w:val="none" w:sz="0" w:space="0" w:color="auto"/>
            <w:left w:val="none" w:sz="0" w:space="0" w:color="auto"/>
            <w:bottom w:val="none" w:sz="0" w:space="0" w:color="auto"/>
            <w:right w:val="none" w:sz="0" w:space="0" w:color="auto"/>
          </w:divBdr>
        </w:div>
        <w:div w:id="410934058">
          <w:marLeft w:val="806"/>
          <w:marRight w:val="0"/>
          <w:marTop w:val="106"/>
          <w:marBottom w:val="0"/>
          <w:divBdr>
            <w:top w:val="none" w:sz="0" w:space="0" w:color="auto"/>
            <w:left w:val="none" w:sz="0" w:space="0" w:color="auto"/>
            <w:bottom w:val="none" w:sz="0" w:space="0" w:color="auto"/>
            <w:right w:val="none" w:sz="0" w:space="0" w:color="auto"/>
          </w:divBdr>
        </w:div>
      </w:divsChild>
    </w:div>
    <w:div w:id="2000693979">
      <w:bodyDiv w:val="1"/>
      <w:marLeft w:val="0"/>
      <w:marRight w:val="0"/>
      <w:marTop w:val="0"/>
      <w:marBottom w:val="0"/>
      <w:divBdr>
        <w:top w:val="none" w:sz="0" w:space="0" w:color="auto"/>
        <w:left w:val="none" w:sz="0" w:space="0" w:color="auto"/>
        <w:bottom w:val="none" w:sz="0" w:space="0" w:color="auto"/>
        <w:right w:val="none" w:sz="0" w:space="0" w:color="auto"/>
      </w:divBdr>
      <w:divsChild>
        <w:div w:id="675301224">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casper_chang</dc:creator>
  <cp:lastModifiedBy>casper_chang</cp:lastModifiedBy>
  <cp:revision>2</cp:revision>
  <dcterms:created xsi:type="dcterms:W3CDTF">2013-06-13T09:35:00Z</dcterms:created>
  <dcterms:modified xsi:type="dcterms:W3CDTF">2013-06-13T09:35:00Z</dcterms:modified>
</cp:coreProperties>
</file>